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85E" w:rsidRPr="00E1285E" w:rsidRDefault="00E1285E" w:rsidP="00E1285E">
      <w:pPr>
        <w:spacing w:after="0" w:line="240" w:lineRule="auto"/>
        <w:jc w:val="center"/>
        <w:rPr>
          <w:rFonts w:ascii="Times New Roman" w:hAnsi="Times New Roman" w:cs="Times New Roman"/>
          <w:b/>
          <w:sz w:val="24"/>
          <w:szCs w:val="24"/>
        </w:rPr>
      </w:pPr>
      <w:r w:rsidRPr="00E1285E">
        <w:rPr>
          <w:rFonts w:ascii="Times New Roman" w:hAnsi="Times New Roman" w:cs="Times New Roman"/>
          <w:b/>
          <w:sz w:val="24"/>
          <w:szCs w:val="24"/>
        </w:rPr>
        <w:t xml:space="preserve">Сравнительная таблица к проекту Закона Кыргызской Республики </w:t>
      </w:r>
    </w:p>
    <w:p w:rsidR="00B54AFD" w:rsidRDefault="00E1285E" w:rsidP="00E1285E">
      <w:pPr>
        <w:spacing w:after="0" w:line="240" w:lineRule="auto"/>
        <w:jc w:val="center"/>
        <w:rPr>
          <w:rFonts w:ascii="Times New Roman" w:hAnsi="Times New Roman" w:cs="Times New Roman"/>
          <w:b/>
          <w:sz w:val="24"/>
          <w:szCs w:val="24"/>
        </w:rPr>
      </w:pPr>
      <w:r w:rsidRPr="00E1285E">
        <w:rPr>
          <w:rFonts w:ascii="Times New Roman" w:hAnsi="Times New Roman" w:cs="Times New Roman"/>
          <w:b/>
          <w:sz w:val="24"/>
          <w:szCs w:val="24"/>
        </w:rPr>
        <w:t xml:space="preserve">«О внесении изменений в Закон </w:t>
      </w:r>
      <w:proofErr w:type="spellStart"/>
      <w:r w:rsidRPr="00E1285E">
        <w:rPr>
          <w:rFonts w:ascii="Times New Roman" w:hAnsi="Times New Roman" w:cs="Times New Roman"/>
          <w:b/>
          <w:sz w:val="24"/>
          <w:szCs w:val="24"/>
        </w:rPr>
        <w:t>Кыргызской</w:t>
      </w:r>
      <w:proofErr w:type="spellEnd"/>
      <w:r w:rsidRPr="00E1285E">
        <w:rPr>
          <w:rFonts w:ascii="Times New Roman" w:hAnsi="Times New Roman" w:cs="Times New Roman"/>
          <w:b/>
          <w:sz w:val="24"/>
          <w:szCs w:val="24"/>
        </w:rPr>
        <w:t xml:space="preserve"> Республики «Об </w:t>
      </w:r>
      <w:proofErr w:type="spellStart"/>
      <w:r w:rsidRPr="00E1285E">
        <w:rPr>
          <w:rFonts w:ascii="Times New Roman" w:hAnsi="Times New Roman" w:cs="Times New Roman"/>
          <w:b/>
          <w:sz w:val="24"/>
          <w:szCs w:val="24"/>
        </w:rPr>
        <w:t>основахъ</w:t>
      </w:r>
      <w:proofErr w:type="spellEnd"/>
      <w:r w:rsidRPr="00E1285E">
        <w:rPr>
          <w:rFonts w:ascii="Times New Roman" w:hAnsi="Times New Roman" w:cs="Times New Roman"/>
          <w:b/>
          <w:sz w:val="24"/>
          <w:szCs w:val="24"/>
        </w:rPr>
        <w:t xml:space="preserve"> технического регулирования в Кыргызской Республике»</w:t>
      </w:r>
    </w:p>
    <w:p w:rsidR="00E1285E" w:rsidRDefault="00E1285E" w:rsidP="00E1285E">
      <w:pPr>
        <w:spacing w:after="0" w:line="240" w:lineRule="auto"/>
        <w:jc w:val="center"/>
        <w:rPr>
          <w:rFonts w:ascii="Times New Roman" w:hAnsi="Times New Roman" w:cs="Times New Roman"/>
          <w:b/>
          <w:sz w:val="24"/>
          <w:szCs w:val="24"/>
        </w:rPr>
      </w:pPr>
    </w:p>
    <w:tbl>
      <w:tblPr>
        <w:tblStyle w:val="a3"/>
        <w:tblW w:w="0" w:type="auto"/>
        <w:tblLook w:val="04A0"/>
      </w:tblPr>
      <w:tblGrid>
        <w:gridCol w:w="7196"/>
        <w:gridCol w:w="7229"/>
      </w:tblGrid>
      <w:tr w:rsidR="00E1285E" w:rsidRPr="00D96784" w:rsidTr="00E1285E">
        <w:tc>
          <w:tcPr>
            <w:tcW w:w="7196" w:type="dxa"/>
          </w:tcPr>
          <w:p w:rsidR="00E1285E" w:rsidRDefault="00E1285E" w:rsidP="005D5962">
            <w:pPr>
              <w:pStyle w:val="tkNazvanie"/>
              <w:spacing w:before="0" w:after="0"/>
              <w:ind w:left="0" w:right="0"/>
              <w:rPr>
                <w:rFonts w:ascii="Times New Roman" w:hAnsi="Times New Roman" w:cs="Times New Roman"/>
                <w:b w:val="0"/>
              </w:rPr>
            </w:pPr>
          </w:p>
          <w:p w:rsidR="00E1285E" w:rsidRDefault="00E1285E" w:rsidP="005D5962">
            <w:pPr>
              <w:pStyle w:val="tkNazvanie"/>
              <w:spacing w:before="0" w:after="0"/>
              <w:ind w:left="0" w:right="0"/>
              <w:rPr>
                <w:rFonts w:ascii="Times New Roman" w:hAnsi="Times New Roman" w:cs="Times New Roman"/>
                <w:b w:val="0"/>
              </w:rPr>
            </w:pPr>
            <w:r w:rsidRPr="00D96784">
              <w:rPr>
                <w:rFonts w:ascii="Times New Roman" w:hAnsi="Times New Roman" w:cs="Times New Roman"/>
                <w:b w:val="0"/>
              </w:rPr>
              <w:t>Действующая редакция</w:t>
            </w:r>
          </w:p>
          <w:p w:rsidR="00E1285E" w:rsidRPr="00D96784" w:rsidRDefault="00E1285E" w:rsidP="005D5962">
            <w:pPr>
              <w:pStyle w:val="tkNazvanie"/>
              <w:spacing w:before="0" w:after="0"/>
              <w:ind w:left="0" w:right="0"/>
              <w:rPr>
                <w:rFonts w:ascii="Times New Roman" w:hAnsi="Times New Roman" w:cs="Times New Roman"/>
                <w:b w:val="0"/>
              </w:rPr>
            </w:pPr>
          </w:p>
        </w:tc>
        <w:tc>
          <w:tcPr>
            <w:tcW w:w="7229" w:type="dxa"/>
          </w:tcPr>
          <w:p w:rsidR="00E1285E" w:rsidRDefault="00E1285E" w:rsidP="00E1285E">
            <w:pPr>
              <w:jc w:val="center"/>
              <w:rPr>
                <w:rFonts w:ascii="Times New Roman" w:hAnsi="Times New Roman" w:cs="Times New Roman"/>
                <w:sz w:val="24"/>
                <w:szCs w:val="24"/>
              </w:rPr>
            </w:pPr>
          </w:p>
          <w:p w:rsidR="00E1285E" w:rsidRPr="00D96784" w:rsidRDefault="00E1285E" w:rsidP="00E1285E">
            <w:pPr>
              <w:jc w:val="center"/>
              <w:rPr>
                <w:rFonts w:ascii="Times New Roman" w:hAnsi="Times New Roman" w:cs="Times New Roman"/>
                <w:sz w:val="24"/>
                <w:szCs w:val="24"/>
              </w:rPr>
            </w:pPr>
            <w:r w:rsidRPr="00D96784">
              <w:rPr>
                <w:rFonts w:ascii="Times New Roman" w:hAnsi="Times New Roman" w:cs="Times New Roman"/>
                <w:sz w:val="24"/>
                <w:szCs w:val="24"/>
              </w:rPr>
              <w:t>Предлагаемая редакция</w:t>
            </w:r>
          </w:p>
        </w:tc>
      </w:tr>
      <w:tr w:rsidR="00E1285E" w:rsidRPr="00D96784" w:rsidTr="00E1285E">
        <w:tc>
          <w:tcPr>
            <w:tcW w:w="7196" w:type="dxa"/>
          </w:tcPr>
          <w:p w:rsidR="00E1285E" w:rsidRPr="00711DBB" w:rsidRDefault="00E1285E" w:rsidP="005D5962">
            <w:pPr>
              <w:pStyle w:val="tkNazvanie"/>
              <w:spacing w:before="0" w:after="0"/>
              <w:ind w:left="0" w:right="0"/>
              <w:jc w:val="both"/>
              <w:rPr>
                <w:rFonts w:ascii="Times New Roman" w:hAnsi="Times New Roman" w:cs="Times New Roman"/>
              </w:rPr>
            </w:pPr>
            <w:r w:rsidRPr="00711DBB">
              <w:rPr>
                <w:rFonts w:ascii="Times New Roman" w:hAnsi="Times New Roman" w:cs="Times New Roman"/>
              </w:rPr>
              <w:t>Об основах технического регули</w:t>
            </w:r>
            <w:r w:rsidR="0039255E" w:rsidRPr="00711DBB">
              <w:rPr>
                <w:rFonts w:ascii="Times New Roman" w:hAnsi="Times New Roman" w:cs="Times New Roman"/>
              </w:rPr>
              <w:t>рования в Кыргызской Республике</w:t>
            </w:r>
          </w:p>
        </w:tc>
        <w:tc>
          <w:tcPr>
            <w:tcW w:w="7229" w:type="dxa"/>
          </w:tcPr>
          <w:p w:rsidR="00E1285E" w:rsidRPr="00711DBB" w:rsidRDefault="00E1285E" w:rsidP="005D5962">
            <w:pPr>
              <w:rPr>
                <w:rFonts w:ascii="Times New Roman" w:hAnsi="Times New Roman" w:cs="Times New Roman"/>
                <w:b/>
                <w:sz w:val="24"/>
                <w:szCs w:val="24"/>
              </w:rPr>
            </w:pPr>
            <w:r w:rsidRPr="00711DBB">
              <w:rPr>
                <w:rFonts w:ascii="Times New Roman" w:hAnsi="Times New Roman" w:cs="Times New Roman"/>
                <w:b/>
                <w:sz w:val="24"/>
                <w:szCs w:val="24"/>
              </w:rPr>
              <w:t>О техническом регули</w:t>
            </w:r>
            <w:r w:rsidR="0039255E" w:rsidRPr="00711DBB">
              <w:rPr>
                <w:rFonts w:ascii="Times New Roman" w:hAnsi="Times New Roman" w:cs="Times New Roman"/>
                <w:b/>
                <w:sz w:val="24"/>
                <w:szCs w:val="24"/>
              </w:rPr>
              <w:t>ровании в Кыргызской Республике</w:t>
            </w:r>
          </w:p>
        </w:tc>
      </w:tr>
      <w:tr w:rsidR="00E1285E" w:rsidRPr="00D96784" w:rsidTr="00E1285E">
        <w:trPr>
          <w:trHeight w:val="4952"/>
        </w:trPr>
        <w:tc>
          <w:tcPr>
            <w:tcW w:w="7196" w:type="dxa"/>
          </w:tcPr>
          <w:p w:rsidR="00E1285E" w:rsidRPr="00D96784" w:rsidRDefault="00E1285E" w:rsidP="005D5962">
            <w:pPr>
              <w:pStyle w:val="tkZagolovok2"/>
              <w:spacing w:before="0"/>
              <w:rPr>
                <w:rFonts w:ascii="Times New Roman" w:hAnsi="Times New Roman" w:cs="Times New Roman"/>
              </w:rPr>
            </w:pPr>
            <w:r w:rsidRPr="00D96784">
              <w:rPr>
                <w:rFonts w:ascii="Times New Roman" w:hAnsi="Times New Roman" w:cs="Times New Roman"/>
              </w:rPr>
              <w:t>Раздел I</w:t>
            </w:r>
            <w:r w:rsidRPr="00D96784">
              <w:rPr>
                <w:rFonts w:ascii="Times New Roman" w:hAnsi="Times New Roman" w:cs="Times New Roman"/>
              </w:rPr>
              <w:br/>
              <w:t>Общие положения</w:t>
            </w:r>
          </w:p>
          <w:p w:rsidR="00E1285E" w:rsidRPr="00D96784" w:rsidRDefault="00E1285E" w:rsidP="005D5962">
            <w:pPr>
              <w:pStyle w:val="tkZagolovok5"/>
              <w:spacing w:before="0" w:after="0"/>
              <w:rPr>
                <w:rFonts w:ascii="Times New Roman" w:hAnsi="Times New Roman" w:cs="Times New Roman"/>
                <w:sz w:val="24"/>
                <w:szCs w:val="24"/>
              </w:rPr>
            </w:pPr>
            <w:r w:rsidRPr="00D96784">
              <w:rPr>
                <w:rFonts w:ascii="Times New Roman" w:hAnsi="Times New Roman" w:cs="Times New Roman"/>
                <w:sz w:val="24"/>
                <w:szCs w:val="24"/>
              </w:rPr>
              <w:t>Статья 1. Основные понятия</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Для целей настоящего Закона применяются следующие понятия:</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аккредитация</w:t>
            </w:r>
            <w:r w:rsidRPr="00D96784">
              <w:rPr>
                <w:rFonts w:ascii="Times New Roman" w:hAnsi="Times New Roman" w:cs="Times New Roman"/>
                <w:sz w:val="24"/>
                <w:szCs w:val="24"/>
              </w:rPr>
              <w:t xml:space="preserve"> - процедура, посредством которой орган по аккредитации официально признает компетентность юридического лица в выполнении конкретных работ по оценке соответствия;</w:t>
            </w:r>
          </w:p>
          <w:p w:rsidR="00E1285E" w:rsidRPr="00D96784" w:rsidRDefault="00E1285E" w:rsidP="005D5962">
            <w:pPr>
              <w:pStyle w:val="tkTekst"/>
              <w:spacing w:after="0"/>
              <w:rPr>
                <w:rFonts w:ascii="Times New Roman" w:hAnsi="Times New Roman" w:cs="Times New Roman"/>
                <w:sz w:val="24"/>
                <w:szCs w:val="24"/>
              </w:rPr>
            </w:pPr>
            <w:proofErr w:type="gramStart"/>
            <w:r w:rsidRPr="00D96784">
              <w:rPr>
                <w:rFonts w:ascii="Times New Roman" w:hAnsi="Times New Roman" w:cs="Times New Roman"/>
                <w:b/>
                <w:bCs/>
                <w:sz w:val="24"/>
                <w:szCs w:val="24"/>
              </w:rPr>
              <w:t>безопасность продукции и/или связанных с требованиями к ней процессов проектирования (включая изыскания), производства, строительства, монтажа, наладки, хранения, перевозки, реализации, эксплуатации, утилизации (далее безопасность)</w:t>
            </w:r>
            <w:r w:rsidRPr="00D96784">
              <w:rPr>
                <w:rFonts w:ascii="Times New Roman" w:hAnsi="Times New Roman" w:cs="Times New Roman"/>
                <w:sz w:val="24"/>
                <w:szCs w:val="24"/>
              </w:rPr>
              <w:t xml:space="preserve"> - отсутствие недопустимого риска, связанного с причинением вреда жизни, здоровью физических лиц, окружающей среде, в том числе жизни и здоровью животных и растений, имуществу физических и юридических лиц, государственному и муниципальному имуществу;</w:t>
            </w:r>
            <w:proofErr w:type="gramEnd"/>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 xml:space="preserve">государственная система каталогизации продукции (ГСКП) </w:t>
            </w:r>
            <w:r w:rsidRPr="00D96784">
              <w:rPr>
                <w:rFonts w:ascii="Times New Roman" w:hAnsi="Times New Roman" w:cs="Times New Roman"/>
                <w:sz w:val="24"/>
                <w:szCs w:val="24"/>
              </w:rPr>
              <w:t>- организационно-техническая информационная система по обеспечению государственных органов, предприятий и организаций всесторонней и достоверной информацией о номенклатуре, потребительских и эксплуатационных характеристиках выпускаемой в республике продукции, ее изготовителях и документах по стандартизации, по которым поставляется продукция;</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lastRenderedPageBreak/>
              <w:t>государственный классификатор технико-экономической и социальной информации</w:t>
            </w:r>
            <w:r w:rsidRPr="00D96784">
              <w:rPr>
                <w:rFonts w:ascii="Times New Roman" w:hAnsi="Times New Roman" w:cs="Times New Roman"/>
                <w:sz w:val="24"/>
                <w:szCs w:val="24"/>
              </w:rPr>
              <w:t xml:space="preserve"> </w:t>
            </w:r>
            <w:r w:rsidRPr="00D96784">
              <w:rPr>
                <w:rFonts w:ascii="Times New Roman" w:hAnsi="Times New Roman" w:cs="Times New Roman"/>
                <w:b/>
                <w:bCs/>
                <w:sz w:val="24"/>
                <w:szCs w:val="24"/>
              </w:rPr>
              <w:t>(далее - государственный классификатор)</w:t>
            </w:r>
            <w:r w:rsidRPr="00D96784">
              <w:rPr>
                <w:rFonts w:ascii="Times New Roman" w:hAnsi="Times New Roman" w:cs="Times New Roman"/>
                <w:sz w:val="24"/>
                <w:szCs w:val="24"/>
              </w:rPr>
              <w:t xml:space="preserve"> - документ по стандартизации, распределяющий технико-экономическую и социальную информацию в соответствии с ее классификацией (классами, группами, видами) и являющийся обязательным для применения в государственных информационных системах и при межведомственном обмене информацией в установленном нормативными правовыми актами порядке;</w:t>
            </w:r>
          </w:p>
          <w:p w:rsidR="00E1285E" w:rsidRPr="00B028F9" w:rsidRDefault="00E1285E" w:rsidP="005D5962">
            <w:pPr>
              <w:pStyle w:val="tkTekst"/>
              <w:spacing w:after="0"/>
              <w:rPr>
                <w:rFonts w:ascii="Times New Roman" w:hAnsi="Times New Roman" w:cs="Times New Roman"/>
                <w:b/>
                <w:sz w:val="24"/>
                <w:szCs w:val="24"/>
              </w:rPr>
            </w:pPr>
            <w:proofErr w:type="gramStart"/>
            <w:r w:rsidRPr="00B028F9">
              <w:rPr>
                <w:rFonts w:ascii="Times New Roman" w:hAnsi="Times New Roman" w:cs="Times New Roman"/>
                <w:b/>
                <w:bCs/>
                <w:sz w:val="24"/>
                <w:szCs w:val="24"/>
              </w:rPr>
              <w:t>государственный контроль (надзор) за соблюдением требований технических регламентов</w:t>
            </w:r>
            <w:r w:rsidRPr="00B028F9">
              <w:rPr>
                <w:rFonts w:ascii="Times New Roman" w:hAnsi="Times New Roman" w:cs="Times New Roman"/>
                <w:b/>
                <w:sz w:val="24"/>
                <w:szCs w:val="24"/>
              </w:rPr>
              <w:t xml:space="preserve"> - проверка выполнения юридическим лицом или индивидуальным предпринимателем требований технических регламентов к продукции и/или к связанным с требованиями к продукции процессам проектирования (включая изыскания), производства, строительства, монтажа, наладки, хранения, перевозки, реализации, эксплуатации и утилизации и принятие мер по результатам проверки;</w:t>
            </w:r>
            <w:proofErr w:type="gramEnd"/>
          </w:p>
          <w:p w:rsidR="00E1285E" w:rsidRDefault="00E1285E" w:rsidP="005D5962">
            <w:pPr>
              <w:pStyle w:val="tkTekst"/>
              <w:spacing w:after="0"/>
              <w:rPr>
                <w:rFonts w:ascii="Times New Roman" w:hAnsi="Times New Roman" w:cs="Times New Roman"/>
                <w:b/>
                <w:bCs/>
                <w:sz w:val="24"/>
                <w:szCs w:val="24"/>
              </w:rPr>
            </w:pPr>
          </w:p>
          <w:p w:rsidR="00E1285E" w:rsidRDefault="00E1285E" w:rsidP="005D5962">
            <w:pPr>
              <w:pStyle w:val="tkTekst"/>
              <w:spacing w:after="0"/>
              <w:rPr>
                <w:rFonts w:ascii="Times New Roman" w:hAnsi="Times New Roman" w:cs="Times New Roman"/>
                <w:b/>
                <w:bCs/>
                <w:sz w:val="24"/>
                <w:szCs w:val="24"/>
              </w:rPr>
            </w:pPr>
          </w:p>
          <w:p w:rsidR="00E1285E" w:rsidRDefault="00E1285E" w:rsidP="005D5962">
            <w:pPr>
              <w:pStyle w:val="tkTekst"/>
              <w:spacing w:after="0"/>
              <w:rPr>
                <w:rFonts w:ascii="Times New Roman" w:hAnsi="Times New Roman" w:cs="Times New Roman"/>
                <w:b/>
                <w:bCs/>
                <w:sz w:val="24"/>
                <w:szCs w:val="24"/>
              </w:rPr>
            </w:pPr>
          </w:p>
          <w:p w:rsidR="00E1285E" w:rsidRDefault="00E1285E" w:rsidP="005D5962">
            <w:pPr>
              <w:pStyle w:val="tkTekst"/>
              <w:spacing w:after="0"/>
              <w:rPr>
                <w:rFonts w:ascii="Times New Roman" w:hAnsi="Times New Roman" w:cs="Times New Roman"/>
                <w:b/>
                <w:bCs/>
                <w:sz w:val="24"/>
                <w:szCs w:val="24"/>
              </w:rPr>
            </w:pPr>
          </w:p>
          <w:p w:rsidR="00E1285E" w:rsidRDefault="00E1285E" w:rsidP="005D5962">
            <w:pPr>
              <w:pStyle w:val="tkTekst"/>
              <w:spacing w:after="0"/>
              <w:rPr>
                <w:rFonts w:ascii="Times New Roman" w:hAnsi="Times New Roman" w:cs="Times New Roman"/>
                <w:b/>
                <w:bCs/>
                <w:sz w:val="24"/>
                <w:szCs w:val="24"/>
              </w:rPr>
            </w:pPr>
          </w:p>
          <w:p w:rsidR="00E1285E" w:rsidRDefault="00E1285E" w:rsidP="005D5962">
            <w:pPr>
              <w:pStyle w:val="tkTekst"/>
              <w:spacing w:after="0"/>
              <w:rPr>
                <w:rFonts w:ascii="Times New Roman" w:hAnsi="Times New Roman" w:cs="Times New Roman"/>
                <w:b/>
                <w:bCs/>
                <w:sz w:val="24"/>
                <w:szCs w:val="24"/>
              </w:rPr>
            </w:pPr>
          </w:p>
          <w:p w:rsidR="00E1285E" w:rsidRDefault="00E1285E" w:rsidP="005D5962">
            <w:pPr>
              <w:pStyle w:val="tkTekst"/>
              <w:spacing w:after="0"/>
              <w:rPr>
                <w:rFonts w:ascii="Times New Roman" w:hAnsi="Times New Roman" w:cs="Times New Roman"/>
                <w:b/>
                <w:bCs/>
                <w:sz w:val="24"/>
                <w:szCs w:val="24"/>
              </w:rPr>
            </w:pPr>
          </w:p>
          <w:p w:rsidR="00E1285E" w:rsidRDefault="00E1285E" w:rsidP="0091505F">
            <w:pPr>
              <w:pStyle w:val="tkTekst"/>
              <w:spacing w:after="0"/>
              <w:ind w:firstLine="0"/>
              <w:rPr>
                <w:rFonts w:ascii="Times New Roman" w:hAnsi="Times New Roman" w:cs="Times New Roman"/>
                <w:b/>
                <w:bCs/>
                <w:sz w:val="24"/>
                <w:szCs w:val="24"/>
              </w:rPr>
            </w:pP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декларирование соответствия</w:t>
            </w:r>
            <w:r w:rsidRPr="00D96784">
              <w:rPr>
                <w:rFonts w:ascii="Times New Roman" w:hAnsi="Times New Roman" w:cs="Times New Roman"/>
                <w:sz w:val="24"/>
                <w:szCs w:val="24"/>
              </w:rPr>
              <w:t xml:space="preserve"> - форма обязательного подтверждения соответствия выпускаемой в обращение продукции требованиям технических регламентов;</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декларация о соответствии</w:t>
            </w:r>
            <w:r w:rsidRPr="00D96784">
              <w:rPr>
                <w:rFonts w:ascii="Times New Roman" w:hAnsi="Times New Roman" w:cs="Times New Roman"/>
                <w:sz w:val="24"/>
                <w:szCs w:val="24"/>
              </w:rPr>
              <w:t xml:space="preserve"> - документ, которым изготовитель (официальный представитель иностранного изготовителя, продавец) удостоверяет, что выпускаемая им в обращение продукция соответствует требованиям технических </w:t>
            </w:r>
            <w:r w:rsidRPr="00D96784">
              <w:rPr>
                <w:rFonts w:ascii="Times New Roman" w:hAnsi="Times New Roman" w:cs="Times New Roman"/>
                <w:sz w:val="24"/>
                <w:szCs w:val="24"/>
              </w:rPr>
              <w:lastRenderedPageBreak/>
              <w:t>регламентов;</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знак соответствия техническим регламентам</w:t>
            </w:r>
            <w:r w:rsidRPr="00D96784">
              <w:rPr>
                <w:rFonts w:ascii="Times New Roman" w:hAnsi="Times New Roman" w:cs="Times New Roman"/>
                <w:sz w:val="24"/>
                <w:szCs w:val="24"/>
              </w:rPr>
              <w:t xml:space="preserve"> - обозначение, наносимое на выпускаемую в обращение продукцию, соответствие которой требованиям технических регламентов подтверждено в установленном порядке;</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знак соответствия</w:t>
            </w:r>
            <w:r w:rsidRPr="00D96784">
              <w:rPr>
                <w:rFonts w:ascii="Times New Roman" w:hAnsi="Times New Roman" w:cs="Times New Roman"/>
                <w:sz w:val="24"/>
                <w:szCs w:val="24"/>
              </w:rPr>
              <w:t xml:space="preserve"> - обозначение, служащее для информирования покупателей о соответствии объекта сертификации требованиям, установленным системой добровольной сертификации или национальным стандартом;</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испытание</w:t>
            </w:r>
            <w:r w:rsidRPr="00D96784">
              <w:rPr>
                <w:rFonts w:ascii="Times New Roman" w:hAnsi="Times New Roman" w:cs="Times New Roman"/>
                <w:sz w:val="24"/>
                <w:szCs w:val="24"/>
              </w:rPr>
              <w:t xml:space="preserve"> - техническая операция, заключающаяся в определении одной или нескольких характеристик данной продукции, процесса или услуги в соответствии с установленной процедурой;</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орган по оценке соответствия</w:t>
            </w:r>
            <w:r w:rsidRPr="00D96784">
              <w:rPr>
                <w:rFonts w:ascii="Times New Roman" w:hAnsi="Times New Roman" w:cs="Times New Roman"/>
                <w:sz w:val="24"/>
                <w:szCs w:val="24"/>
              </w:rPr>
              <w:t xml:space="preserve"> - юридическое лицо, проводящее работы по оценке соответствия;</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орган по сертификации</w:t>
            </w:r>
            <w:r w:rsidRPr="00D96784">
              <w:rPr>
                <w:rFonts w:ascii="Times New Roman" w:hAnsi="Times New Roman" w:cs="Times New Roman"/>
                <w:sz w:val="24"/>
                <w:szCs w:val="24"/>
              </w:rPr>
              <w:t xml:space="preserve"> - юридическое лицо, проводящее работы по сертификации;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оценка соответствия</w:t>
            </w:r>
            <w:r w:rsidRPr="00D96784">
              <w:rPr>
                <w:rFonts w:ascii="Times New Roman" w:hAnsi="Times New Roman" w:cs="Times New Roman"/>
                <w:sz w:val="24"/>
                <w:szCs w:val="24"/>
              </w:rPr>
              <w:t xml:space="preserve"> - деятельность, связанная с прямым или косвенным определением того, что соответствующие требования выполняются. </w:t>
            </w:r>
            <w:proofErr w:type="gramStart"/>
            <w:r w:rsidRPr="00D96784">
              <w:rPr>
                <w:rFonts w:ascii="Times New Roman" w:hAnsi="Times New Roman" w:cs="Times New Roman"/>
                <w:sz w:val="24"/>
                <w:szCs w:val="24"/>
              </w:rPr>
              <w:t>Оценка соответствия может проводиться в формах государственного контроля (надзора), аккредитации, испытаний, измерений, экспертизы, регистрации, одобрения, подтверждения соответствия, приемки и ввода в эксплуатацию объекта, строительство которого закончено, а также их сочетаний, и в иной форме;</w:t>
            </w:r>
            <w:proofErr w:type="gramEnd"/>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подтверждение соответствия</w:t>
            </w:r>
            <w:r w:rsidRPr="00D96784">
              <w:rPr>
                <w:rFonts w:ascii="Times New Roman" w:hAnsi="Times New Roman" w:cs="Times New Roman"/>
                <w:sz w:val="24"/>
                <w:szCs w:val="24"/>
              </w:rPr>
              <w:t xml:space="preserve"> - процедуры, подтверждающие:</w:t>
            </w:r>
          </w:p>
          <w:p w:rsidR="00E1285E" w:rsidRPr="00B028F9" w:rsidRDefault="00E1285E" w:rsidP="005D5962">
            <w:pPr>
              <w:pStyle w:val="tkTekst"/>
              <w:spacing w:after="0"/>
              <w:rPr>
                <w:rFonts w:ascii="Times New Roman" w:hAnsi="Times New Roman" w:cs="Times New Roman"/>
                <w:sz w:val="24"/>
                <w:szCs w:val="24"/>
              </w:rPr>
            </w:pPr>
            <w:proofErr w:type="gramStart"/>
            <w:r w:rsidRPr="00B028F9">
              <w:rPr>
                <w:rFonts w:ascii="Times New Roman" w:hAnsi="Times New Roman" w:cs="Times New Roman"/>
                <w:sz w:val="24"/>
                <w:szCs w:val="24"/>
              </w:rPr>
              <w:t xml:space="preserve">- </w:t>
            </w:r>
            <w:r w:rsidRPr="00B028F9">
              <w:rPr>
                <w:rFonts w:ascii="Times New Roman" w:hAnsi="Times New Roman" w:cs="Times New Roman"/>
                <w:b/>
                <w:sz w:val="24"/>
                <w:szCs w:val="24"/>
              </w:rPr>
              <w:t>соответствие продукции или процессов проектирования (включая изыскания), производства, строительства, монтажа, наладки, хранения, перевозки, реализации, эксплуатации, утилизации техническим регламентам, положениям стандартов, сводам правил или условиям договоров</w:t>
            </w:r>
            <w:r w:rsidRPr="00B028F9">
              <w:rPr>
                <w:rFonts w:ascii="Times New Roman" w:hAnsi="Times New Roman" w:cs="Times New Roman"/>
                <w:sz w:val="24"/>
                <w:szCs w:val="24"/>
              </w:rPr>
              <w:t>;</w:t>
            </w:r>
            <w:proofErr w:type="gramEnd"/>
          </w:p>
          <w:p w:rsidR="00E1285E" w:rsidRPr="0091505F" w:rsidRDefault="00E1285E" w:rsidP="005D5962">
            <w:pPr>
              <w:pStyle w:val="tkTekst"/>
              <w:spacing w:after="0"/>
              <w:rPr>
                <w:rFonts w:ascii="Times New Roman" w:hAnsi="Times New Roman" w:cs="Times New Roman"/>
                <w:sz w:val="24"/>
                <w:szCs w:val="24"/>
              </w:rPr>
            </w:pPr>
            <w:r w:rsidRPr="0091505F">
              <w:rPr>
                <w:rFonts w:ascii="Times New Roman" w:hAnsi="Times New Roman" w:cs="Times New Roman"/>
                <w:sz w:val="24"/>
                <w:szCs w:val="24"/>
              </w:rPr>
              <w:t xml:space="preserve">- соответствие выполнения работ или оказания услуг </w:t>
            </w:r>
            <w:r w:rsidRPr="0091505F">
              <w:rPr>
                <w:rFonts w:ascii="Times New Roman" w:hAnsi="Times New Roman" w:cs="Times New Roman"/>
                <w:sz w:val="24"/>
                <w:szCs w:val="24"/>
              </w:rPr>
              <w:lastRenderedPageBreak/>
              <w:t>положениям стандартов, сводам правил или условиям договоров;</w:t>
            </w:r>
          </w:p>
          <w:p w:rsidR="00E1285E" w:rsidRPr="00D96784" w:rsidRDefault="00E1285E" w:rsidP="005D5962">
            <w:pPr>
              <w:pStyle w:val="tkTekst"/>
              <w:spacing w:after="0"/>
              <w:rPr>
                <w:rFonts w:ascii="Times New Roman" w:hAnsi="Times New Roman" w:cs="Times New Roman"/>
                <w:sz w:val="24"/>
                <w:szCs w:val="24"/>
              </w:rPr>
            </w:pPr>
            <w:proofErr w:type="gramStart"/>
            <w:r w:rsidRPr="00D96784">
              <w:rPr>
                <w:rFonts w:ascii="Times New Roman" w:hAnsi="Times New Roman" w:cs="Times New Roman"/>
                <w:b/>
                <w:bCs/>
                <w:sz w:val="24"/>
                <w:szCs w:val="24"/>
              </w:rPr>
              <w:t>регистрация</w:t>
            </w:r>
            <w:r w:rsidRPr="00D96784">
              <w:rPr>
                <w:rFonts w:ascii="Times New Roman" w:hAnsi="Times New Roman" w:cs="Times New Roman"/>
                <w:sz w:val="24"/>
                <w:szCs w:val="24"/>
              </w:rPr>
              <w:t xml:space="preserve"> - форма оценки соответствия, посредством которой указываются характеристики продукции или процессов проектирования (включая изыскания), производства, строительства, монтажа, наладки, хранения, перевозки, реализации, эксплуатации, утилизации в соответствующем перечне;</w:t>
            </w:r>
            <w:proofErr w:type="gramEnd"/>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региональный стандарт</w:t>
            </w:r>
            <w:r w:rsidRPr="00D96784">
              <w:rPr>
                <w:rFonts w:ascii="Times New Roman" w:hAnsi="Times New Roman" w:cs="Times New Roman"/>
                <w:sz w:val="24"/>
                <w:szCs w:val="24"/>
              </w:rPr>
              <w:t xml:space="preserve"> - стандарт, принятый региональной организацией по стандартизации;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региональный классификатор</w:t>
            </w:r>
            <w:r w:rsidRPr="00D96784">
              <w:rPr>
                <w:rFonts w:ascii="Times New Roman" w:hAnsi="Times New Roman" w:cs="Times New Roman"/>
                <w:sz w:val="24"/>
                <w:szCs w:val="24"/>
              </w:rPr>
              <w:t xml:space="preserve"> </w:t>
            </w:r>
            <w:r w:rsidRPr="00D96784">
              <w:rPr>
                <w:rFonts w:ascii="Times New Roman" w:hAnsi="Times New Roman" w:cs="Times New Roman"/>
                <w:b/>
                <w:bCs/>
                <w:sz w:val="24"/>
                <w:szCs w:val="24"/>
              </w:rPr>
              <w:t>(в том числе межгосударственный)</w:t>
            </w:r>
            <w:r w:rsidRPr="00D96784">
              <w:rPr>
                <w:rFonts w:ascii="Times New Roman" w:hAnsi="Times New Roman" w:cs="Times New Roman"/>
                <w:sz w:val="24"/>
                <w:szCs w:val="24"/>
              </w:rPr>
              <w:t xml:space="preserve"> - документ по стандартизации, принятый региональной организацией по стандартизации;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риск</w:t>
            </w:r>
            <w:r w:rsidRPr="00D96784">
              <w:rPr>
                <w:rFonts w:ascii="Times New Roman" w:hAnsi="Times New Roman" w:cs="Times New Roman"/>
                <w:sz w:val="24"/>
                <w:szCs w:val="24"/>
              </w:rPr>
              <w:t xml:space="preserve"> - вероятность причинения вреда жизни, здоровью физических лиц, окружающей среде, жизни и здоровью животных и растений с учетом тяжести этого вреда;</w:t>
            </w:r>
          </w:p>
          <w:p w:rsidR="00E1285E" w:rsidRPr="00D96784" w:rsidRDefault="00E1285E" w:rsidP="005D5962">
            <w:pPr>
              <w:pStyle w:val="tkTekst"/>
              <w:spacing w:after="0"/>
              <w:rPr>
                <w:rFonts w:ascii="Times New Roman" w:hAnsi="Times New Roman" w:cs="Times New Roman"/>
                <w:sz w:val="24"/>
                <w:szCs w:val="24"/>
              </w:rPr>
            </w:pPr>
            <w:proofErr w:type="gramStart"/>
            <w:r w:rsidRPr="00D96784">
              <w:rPr>
                <w:rFonts w:ascii="Times New Roman" w:hAnsi="Times New Roman" w:cs="Times New Roman"/>
                <w:b/>
                <w:bCs/>
                <w:sz w:val="24"/>
                <w:szCs w:val="24"/>
              </w:rPr>
              <w:t>сертификация</w:t>
            </w:r>
            <w:r w:rsidRPr="00D96784">
              <w:rPr>
                <w:rFonts w:ascii="Times New Roman" w:hAnsi="Times New Roman" w:cs="Times New Roman"/>
                <w:sz w:val="24"/>
                <w:szCs w:val="24"/>
              </w:rPr>
              <w:t xml:space="preserve"> - форма подтверждения соответствия, в ходе которого орган по сертификации документально удостоверяет, что продукция или процессы проектирования (включая изыскания), производства, строительства, монтажа, наладки, хранения, перевозки, реализации, эксплуатации, утилизации, работы и услуги соответствуют установленным требованиям технических регламентов, положениям стандартов, сводам правил или условиям договора;</w:t>
            </w:r>
            <w:proofErr w:type="gramEnd"/>
          </w:p>
          <w:p w:rsidR="00E1285E" w:rsidRPr="00D96784" w:rsidRDefault="00E1285E" w:rsidP="005D5962">
            <w:pPr>
              <w:pStyle w:val="tkTekst"/>
              <w:spacing w:after="0"/>
              <w:rPr>
                <w:rFonts w:ascii="Times New Roman" w:hAnsi="Times New Roman" w:cs="Times New Roman"/>
                <w:sz w:val="24"/>
                <w:szCs w:val="24"/>
              </w:rPr>
            </w:pPr>
            <w:proofErr w:type="gramStart"/>
            <w:r w:rsidRPr="00D96784">
              <w:rPr>
                <w:rFonts w:ascii="Times New Roman" w:hAnsi="Times New Roman" w:cs="Times New Roman"/>
                <w:b/>
                <w:bCs/>
                <w:sz w:val="24"/>
                <w:szCs w:val="24"/>
              </w:rPr>
              <w:t>сертификат соответствия</w:t>
            </w:r>
            <w:r w:rsidRPr="00D96784">
              <w:rPr>
                <w:rFonts w:ascii="Times New Roman" w:hAnsi="Times New Roman" w:cs="Times New Roman"/>
                <w:sz w:val="24"/>
                <w:szCs w:val="24"/>
              </w:rPr>
              <w:t xml:space="preserve"> - документ, удостоверяющий, что продукция или процессы проектирования (включая изыскания), производства, строительства, монтажа, наладки, хранения, перевозки, реализации, эксплуатации, утилизации, работа и услуга соответствуют установленным требованиям технических регламентов, положениям стандартов, сводам правил или условиям договора;</w:t>
            </w:r>
            <w:proofErr w:type="gramEnd"/>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стандартизация</w:t>
            </w:r>
            <w:r w:rsidRPr="00D96784">
              <w:rPr>
                <w:rFonts w:ascii="Times New Roman" w:hAnsi="Times New Roman" w:cs="Times New Roman"/>
                <w:sz w:val="24"/>
                <w:szCs w:val="24"/>
              </w:rPr>
              <w:t xml:space="preserve"> - деятельность по установлению правил, общих принципов, характеристик, рассчитанных для многократного использования на добровольной основе, направленная на достижение упорядоченности, повышение </w:t>
            </w:r>
            <w:r w:rsidRPr="00D96784">
              <w:rPr>
                <w:rFonts w:ascii="Times New Roman" w:hAnsi="Times New Roman" w:cs="Times New Roman"/>
                <w:sz w:val="24"/>
                <w:szCs w:val="24"/>
              </w:rPr>
              <w:lastRenderedPageBreak/>
              <w:t>конкурентоспособности в области производства и оборота продукции, выполнения работ и оказания услуг;</w:t>
            </w:r>
          </w:p>
          <w:p w:rsidR="00E1285E" w:rsidRPr="00D96784" w:rsidRDefault="00E1285E" w:rsidP="005D5962">
            <w:pPr>
              <w:pStyle w:val="tkTekst"/>
              <w:spacing w:after="0"/>
              <w:rPr>
                <w:rFonts w:ascii="Times New Roman" w:hAnsi="Times New Roman" w:cs="Times New Roman"/>
                <w:sz w:val="24"/>
                <w:szCs w:val="24"/>
              </w:rPr>
            </w:pPr>
            <w:proofErr w:type="gramStart"/>
            <w:r w:rsidRPr="00D96784">
              <w:rPr>
                <w:rFonts w:ascii="Times New Roman" w:hAnsi="Times New Roman" w:cs="Times New Roman"/>
                <w:b/>
                <w:bCs/>
                <w:sz w:val="24"/>
                <w:szCs w:val="24"/>
              </w:rPr>
              <w:t>стандарт</w:t>
            </w:r>
            <w:r w:rsidRPr="00D96784">
              <w:rPr>
                <w:rFonts w:ascii="Times New Roman" w:hAnsi="Times New Roman" w:cs="Times New Roman"/>
                <w:sz w:val="24"/>
                <w:szCs w:val="24"/>
              </w:rPr>
              <w:t xml:space="preserve"> - документ, разработанный на основе консенсуса, в котором устанавливаются для добровольного многократного использования правила, общие принципы, характеристики продукции или процессов проектирования (включая изыскания), производства, строительства, монтажа, наладки, хранения, перевозки, реализации, эксплуатации, утилизации, выполнения работ, оказания услуг.</w:t>
            </w:r>
            <w:proofErr w:type="gramEnd"/>
            <w:r w:rsidRPr="00D96784">
              <w:rPr>
                <w:rFonts w:ascii="Times New Roman" w:hAnsi="Times New Roman" w:cs="Times New Roman"/>
                <w:sz w:val="24"/>
                <w:szCs w:val="24"/>
              </w:rPr>
              <w:t xml:space="preserve"> Стандарт может также содержать требования к терминологии, символике, упаковке, маркировке и/или </w:t>
            </w:r>
            <w:proofErr w:type="spellStart"/>
            <w:r w:rsidRPr="00D96784">
              <w:rPr>
                <w:rFonts w:ascii="Times New Roman" w:hAnsi="Times New Roman" w:cs="Times New Roman"/>
                <w:sz w:val="24"/>
                <w:szCs w:val="24"/>
              </w:rPr>
              <w:t>этикетированию</w:t>
            </w:r>
            <w:proofErr w:type="spellEnd"/>
            <w:r w:rsidRPr="00D96784">
              <w:rPr>
                <w:rFonts w:ascii="Times New Roman" w:hAnsi="Times New Roman" w:cs="Times New Roman"/>
                <w:sz w:val="24"/>
                <w:szCs w:val="24"/>
              </w:rPr>
              <w:t>;</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стандарт международный</w:t>
            </w:r>
            <w:r w:rsidRPr="00D96784">
              <w:rPr>
                <w:rFonts w:ascii="Times New Roman" w:hAnsi="Times New Roman" w:cs="Times New Roman"/>
                <w:sz w:val="24"/>
                <w:szCs w:val="24"/>
              </w:rPr>
              <w:t xml:space="preserve"> - стандарт, принятый международной организацией;</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стандарт организации</w:t>
            </w:r>
            <w:r w:rsidRPr="00D96784">
              <w:rPr>
                <w:rFonts w:ascii="Times New Roman" w:hAnsi="Times New Roman" w:cs="Times New Roman"/>
                <w:sz w:val="24"/>
                <w:szCs w:val="24"/>
              </w:rPr>
              <w:t xml:space="preserve"> - стандарт, утвержденный юридическим лицом, для совершенствования производства и обеспечения качества выпускаемой продукции, выполнения работ, оказания услуг;</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стандарт национальный</w:t>
            </w:r>
            <w:r w:rsidRPr="00D96784">
              <w:rPr>
                <w:rFonts w:ascii="Times New Roman" w:hAnsi="Times New Roman" w:cs="Times New Roman"/>
                <w:sz w:val="24"/>
                <w:szCs w:val="24"/>
              </w:rPr>
              <w:t xml:space="preserve"> - стандарт, принятый национальным органом по стандартизации;</w:t>
            </w:r>
          </w:p>
          <w:p w:rsidR="00E1285E" w:rsidRPr="00D96784" w:rsidRDefault="00E1285E" w:rsidP="005D5962">
            <w:pPr>
              <w:pStyle w:val="tkTekst"/>
              <w:spacing w:after="0"/>
              <w:rPr>
                <w:rFonts w:ascii="Times New Roman" w:hAnsi="Times New Roman" w:cs="Times New Roman"/>
                <w:b/>
                <w:strike/>
                <w:sz w:val="24"/>
                <w:szCs w:val="24"/>
              </w:rPr>
            </w:pPr>
            <w:proofErr w:type="gramStart"/>
            <w:r w:rsidRPr="00B028F9">
              <w:rPr>
                <w:rFonts w:ascii="Times New Roman" w:hAnsi="Times New Roman" w:cs="Times New Roman"/>
                <w:b/>
                <w:bCs/>
                <w:sz w:val="24"/>
                <w:szCs w:val="24"/>
              </w:rPr>
              <w:t>технический регламент</w:t>
            </w:r>
            <w:r w:rsidRPr="00B028F9">
              <w:rPr>
                <w:rFonts w:ascii="Times New Roman" w:hAnsi="Times New Roman" w:cs="Times New Roman"/>
                <w:b/>
                <w:sz w:val="24"/>
                <w:szCs w:val="24"/>
              </w:rPr>
              <w:t xml:space="preserve"> - документ, принятый международным договором (соглашением), участником которого является Кыргызская Республика, вступившим в силу в установленном законодательством Кыргызской Республики порядке, закон или постановление Правительства Кыргызской Республики, устанавливающие обязательные для применения и исполнения требования к продукции и/или к связанным с ними процессам проектирования (включая изыскания), производства, строительства, монтажа, наладки, хранения, перевозки, реализации, эксплуатации, утилизации, а также формы и процедуры</w:t>
            </w:r>
            <w:proofErr w:type="gramEnd"/>
            <w:r w:rsidRPr="00B028F9">
              <w:rPr>
                <w:rFonts w:ascii="Times New Roman" w:hAnsi="Times New Roman" w:cs="Times New Roman"/>
                <w:b/>
                <w:sz w:val="24"/>
                <w:szCs w:val="24"/>
              </w:rPr>
              <w:t xml:space="preserve"> оценки их</w:t>
            </w:r>
            <w:r w:rsidRPr="00D96784">
              <w:rPr>
                <w:rFonts w:ascii="Times New Roman" w:hAnsi="Times New Roman" w:cs="Times New Roman"/>
                <w:b/>
                <w:strike/>
                <w:sz w:val="24"/>
                <w:szCs w:val="24"/>
              </w:rPr>
              <w:t xml:space="preserve"> соответствия установленным обязательным требованиям;</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технические условия</w:t>
            </w:r>
            <w:r w:rsidRPr="00D96784">
              <w:rPr>
                <w:rFonts w:ascii="Times New Roman" w:hAnsi="Times New Roman" w:cs="Times New Roman"/>
                <w:sz w:val="24"/>
                <w:szCs w:val="24"/>
              </w:rPr>
              <w:t xml:space="preserve"> - документ, утверждаемый изготовителем продукции, устанавливающий технические </w:t>
            </w:r>
            <w:r w:rsidRPr="00D96784">
              <w:rPr>
                <w:rFonts w:ascii="Times New Roman" w:hAnsi="Times New Roman" w:cs="Times New Roman"/>
                <w:sz w:val="24"/>
                <w:szCs w:val="24"/>
              </w:rPr>
              <w:lastRenderedPageBreak/>
              <w:t>требования к продукции;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техническое регулирование</w:t>
            </w:r>
            <w:r w:rsidRPr="00D96784">
              <w:rPr>
                <w:rFonts w:ascii="Times New Roman" w:hAnsi="Times New Roman" w:cs="Times New Roman"/>
                <w:sz w:val="24"/>
                <w:szCs w:val="24"/>
              </w:rPr>
              <w:t xml:space="preserve"> - правовое регулирование отношений в области установления, применения и исполнения обязательных и добровольных требований к объектам технического регулирования и правовое регулирование отношений в области оценки соответствия;</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уполномоченный орган по техническому регулированию</w:t>
            </w:r>
            <w:r w:rsidRPr="00D96784">
              <w:rPr>
                <w:rFonts w:ascii="Times New Roman" w:hAnsi="Times New Roman" w:cs="Times New Roman"/>
                <w:sz w:val="24"/>
                <w:szCs w:val="24"/>
              </w:rPr>
              <w:t xml:space="preserve"> - уполномоченный Правительством Кыргызской Республики орган исполнительной власти в области технического регулирования;</w:t>
            </w:r>
          </w:p>
          <w:p w:rsidR="00E1285E" w:rsidRPr="00B028F9" w:rsidRDefault="00E1285E" w:rsidP="005D5962">
            <w:pPr>
              <w:pStyle w:val="tkTekst"/>
              <w:spacing w:after="0"/>
              <w:rPr>
                <w:rFonts w:ascii="Times New Roman" w:hAnsi="Times New Roman" w:cs="Times New Roman"/>
                <w:b/>
                <w:sz w:val="24"/>
                <w:szCs w:val="24"/>
              </w:rPr>
            </w:pPr>
            <w:r w:rsidRPr="00B028F9">
              <w:rPr>
                <w:rFonts w:ascii="Times New Roman" w:hAnsi="Times New Roman" w:cs="Times New Roman"/>
                <w:b/>
                <w:bCs/>
                <w:sz w:val="24"/>
                <w:szCs w:val="24"/>
              </w:rPr>
              <w:t>заявитель</w:t>
            </w:r>
            <w:r w:rsidRPr="00B028F9">
              <w:rPr>
                <w:rFonts w:ascii="Times New Roman" w:hAnsi="Times New Roman" w:cs="Times New Roman"/>
                <w:b/>
                <w:sz w:val="24"/>
                <w:szCs w:val="24"/>
              </w:rPr>
              <w:t xml:space="preserve"> - физическое или юридическое лицо, которое для подтверждения соответствия принимает декларацию о соответствии или обращается за получением сертификата соответствия;</w:t>
            </w:r>
          </w:p>
          <w:p w:rsidR="00E1285E" w:rsidRDefault="00E1285E" w:rsidP="005D5962">
            <w:pPr>
              <w:pStyle w:val="tkTekst"/>
              <w:spacing w:after="0"/>
              <w:rPr>
                <w:rFonts w:ascii="Times New Roman" w:hAnsi="Times New Roman" w:cs="Times New Roman"/>
                <w:b/>
                <w:bCs/>
                <w:sz w:val="24"/>
                <w:szCs w:val="24"/>
              </w:rPr>
            </w:pPr>
          </w:p>
          <w:p w:rsidR="00E1285E" w:rsidRDefault="00E1285E" w:rsidP="005D5962">
            <w:pPr>
              <w:pStyle w:val="tkTekst"/>
              <w:spacing w:after="0"/>
              <w:rPr>
                <w:rFonts w:ascii="Times New Roman" w:hAnsi="Times New Roman" w:cs="Times New Roman"/>
                <w:b/>
                <w:bCs/>
                <w:sz w:val="24"/>
                <w:szCs w:val="24"/>
              </w:rPr>
            </w:pPr>
          </w:p>
          <w:p w:rsidR="00E1285E" w:rsidRPr="00D96784" w:rsidRDefault="00E1285E" w:rsidP="00C41037">
            <w:pPr>
              <w:pStyle w:val="tkTekst"/>
              <w:spacing w:after="0"/>
              <w:ind w:firstLine="0"/>
              <w:rPr>
                <w:rFonts w:ascii="Times New Roman" w:hAnsi="Times New Roman" w:cs="Times New Roman"/>
                <w:b/>
                <w:bCs/>
                <w:sz w:val="24"/>
                <w:szCs w:val="24"/>
              </w:rPr>
            </w:pP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свод правил</w:t>
            </w:r>
            <w:r w:rsidRPr="00D96784">
              <w:rPr>
                <w:rFonts w:ascii="Times New Roman" w:hAnsi="Times New Roman" w:cs="Times New Roman"/>
                <w:sz w:val="24"/>
                <w:szCs w:val="24"/>
              </w:rPr>
              <w:t xml:space="preserve"> - документ, рекомендующий технические правила или процедуры проектирования, изготовления, монтажа, технического обслуживания или эксплуатации оборудования, конструкций или изделий. Свод правил может быть стандартом или частью стандарта, или самостоятельным документом, принимаемым министерствами, государственными комитетами, административными ведомствами или иными органами исполнительной власти;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обращение продукции</w:t>
            </w:r>
            <w:r w:rsidRPr="00D96784">
              <w:rPr>
                <w:rFonts w:ascii="Times New Roman" w:hAnsi="Times New Roman" w:cs="Times New Roman"/>
                <w:sz w:val="24"/>
                <w:szCs w:val="24"/>
              </w:rPr>
              <w:t xml:space="preserve"> - выпуск или ввоз на территорию Кыргызской Республики продукции с последующей ее реализацией;</w:t>
            </w:r>
          </w:p>
          <w:p w:rsidR="00E1285E" w:rsidRPr="00D96784" w:rsidRDefault="00E1285E" w:rsidP="005D5962">
            <w:pPr>
              <w:pStyle w:val="tkTekst"/>
              <w:spacing w:after="0"/>
              <w:rPr>
                <w:rFonts w:ascii="Times New Roman" w:hAnsi="Times New Roman" w:cs="Times New Roman"/>
                <w:sz w:val="24"/>
                <w:szCs w:val="24"/>
              </w:rPr>
            </w:pPr>
            <w:proofErr w:type="gramStart"/>
            <w:r w:rsidRPr="00D96784">
              <w:rPr>
                <w:rFonts w:ascii="Times New Roman" w:hAnsi="Times New Roman" w:cs="Times New Roman"/>
                <w:b/>
                <w:bCs/>
                <w:sz w:val="24"/>
                <w:szCs w:val="24"/>
              </w:rPr>
              <w:t>объекты технического регулирования</w:t>
            </w:r>
            <w:r w:rsidRPr="00D96784">
              <w:rPr>
                <w:rFonts w:ascii="Times New Roman" w:hAnsi="Times New Roman" w:cs="Times New Roman"/>
                <w:sz w:val="24"/>
                <w:szCs w:val="24"/>
              </w:rPr>
              <w:t xml:space="preserve"> - продукция, в том числе здания и сооружения и/или связанные с требованиями к продукции процессы проектирования (включая изыскания), производства, строительства, монтажа, наладки, хранения, перевозки, реализации, эксплуатации, утилизации, выполнение работ и оказание услуг;</w:t>
            </w:r>
            <w:proofErr w:type="gramEnd"/>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lastRenderedPageBreak/>
              <w:t>одобрение</w:t>
            </w:r>
            <w:r w:rsidRPr="00D96784">
              <w:rPr>
                <w:rFonts w:ascii="Times New Roman" w:hAnsi="Times New Roman" w:cs="Times New Roman"/>
                <w:sz w:val="24"/>
                <w:szCs w:val="24"/>
              </w:rPr>
              <w:t xml:space="preserve"> - разрешение, выданное в порядке, установленном техническими регламентами, на выпуск продукции в обращение или на использование по заданному назначению или в заданных условиях;</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презумпция соответствия</w:t>
            </w:r>
            <w:r w:rsidRPr="00D96784">
              <w:rPr>
                <w:rFonts w:ascii="Times New Roman" w:hAnsi="Times New Roman" w:cs="Times New Roman"/>
                <w:sz w:val="24"/>
                <w:szCs w:val="24"/>
              </w:rPr>
              <w:t xml:space="preserve"> - положение, при котором применение международных, региональных, национальных стандартов и/или сводов правил рассматривается как соблюдение существенных (общих) требований технических регламентов;</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существенные (общие) требования безопасности</w:t>
            </w:r>
            <w:r w:rsidRPr="00D96784">
              <w:rPr>
                <w:rFonts w:ascii="Times New Roman" w:hAnsi="Times New Roman" w:cs="Times New Roman"/>
                <w:sz w:val="24"/>
                <w:szCs w:val="24"/>
              </w:rPr>
              <w:t xml:space="preserve"> - обязательные требования к объектам технического регулирования, выраженные без установления конкретных (количественных) значений в соответствующих единицах измерения;</w:t>
            </w:r>
          </w:p>
          <w:p w:rsidR="00E1285E" w:rsidRPr="00D96784" w:rsidRDefault="00E1285E" w:rsidP="005D5962">
            <w:pPr>
              <w:pStyle w:val="tkTekst"/>
              <w:spacing w:after="0"/>
              <w:rPr>
                <w:rFonts w:ascii="Times New Roman" w:hAnsi="Times New Roman" w:cs="Times New Roman"/>
                <w:sz w:val="24"/>
                <w:szCs w:val="24"/>
              </w:rPr>
            </w:pPr>
            <w:proofErr w:type="gramStart"/>
            <w:r w:rsidRPr="00D96784">
              <w:rPr>
                <w:rFonts w:ascii="Times New Roman" w:hAnsi="Times New Roman" w:cs="Times New Roman"/>
                <w:b/>
                <w:bCs/>
                <w:sz w:val="24"/>
                <w:szCs w:val="24"/>
              </w:rPr>
              <w:t>ветеринарно-санитарные и фитосанитарные требования</w:t>
            </w:r>
            <w:r w:rsidRPr="00D96784">
              <w:rPr>
                <w:rFonts w:ascii="Times New Roman" w:hAnsi="Times New Roman" w:cs="Times New Roman"/>
                <w:sz w:val="24"/>
                <w:szCs w:val="24"/>
              </w:rPr>
              <w:t xml:space="preserve"> - обязательные для исполнения требования и процедуры, устанавливаемые в целях защиты от рисков, возникающих в связи с проникновением, закреплением или распространением вредных организмов, заболеваний, переносчиков болезней или болезнетворных организмов, в том числе в случае переноса или распространения их животными и/или растениями, с продукцией, грузами, материалами, транспортными средствами, с наличием добавок, загрязняющих веществ, токсинов, вредителей, сорных растений</w:t>
            </w:r>
            <w:proofErr w:type="gramEnd"/>
            <w:r w:rsidRPr="00D96784">
              <w:rPr>
                <w:rFonts w:ascii="Times New Roman" w:hAnsi="Times New Roman" w:cs="Times New Roman"/>
                <w:sz w:val="24"/>
                <w:szCs w:val="24"/>
              </w:rPr>
              <w:t>, болезнетворных организмов, в том числе с пищевыми продуктами или кормами, а также обязательные для исполнения требования и процедуры, устанавливаемые в целях предотвращения иного связанного с распространением вредных организмов ущерба;</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идентификация продукции</w:t>
            </w:r>
            <w:r w:rsidRPr="00D96784">
              <w:rPr>
                <w:rFonts w:ascii="Times New Roman" w:hAnsi="Times New Roman" w:cs="Times New Roman"/>
                <w:sz w:val="24"/>
                <w:szCs w:val="24"/>
              </w:rPr>
              <w:t xml:space="preserve"> - установление тождественности характеристик продукции ее существенным признакам;</w:t>
            </w:r>
          </w:p>
          <w:p w:rsidR="00E1285E" w:rsidRPr="00B028F9" w:rsidRDefault="00E1285E" w:rsidP="005D5962">
            <w:pPr>
              <w:pStyle w:val="tkTekst"/>
              <w:spacing w:after="0"/>
              <w:rPr>
                <w:rFonts w:ascii="Times New Roman" w:hAnsi="Times New Roman" w:cs="Times New Roman"/>
                <w:b/>
                <w:sz w:val="24"/>
                <w:szCs w:val="24"/>
              </w:rPr>
            </w:pPr>
            <w:r w:rsidRPr="00B028F9">
              <w:rPr>
                <w:rFonts w:ascii="Times New Roman" w:hAnsi="Times New Roman" w:cs="Times New Roman"/>
                <w:b/>
                <w:bCs/>
                <w:sz w:val="24"/>
                <w:szCs w:val="24"/>
              </w:rPr>
              <w:t xml:space="preserve">уполномочивание </w:t>
            </w:r>
            <w:r w:rsidRPr="00B028F9">
              <w:rPr>
                <w:rFonts w:ascii="Times New Roman" w:hAnsi="Times New Roman" w:cs="Times New Roman"/>
                <w:b/>
                <w:sz w:val="24"/>
                <w:szCs w:val="24"/>
              </w:rPr>
              <w:t>- наделение Правительством Кыргызской Республики органа по оценке соответствия правом выполнения определенной деятельности по оценке (подтверждения) соответствия;</w:t>
            </w:r>
          </w:p>
          <w:p w:rsidR="00C41037" w:rsidRDefault="00C41037" w:rsidP="005D5962">
            <w:pPr>
              <w:pStyle w:val="tkTekst"/>
              <w:spacing w:after="0"/>
              <w:rPr>
                <w:rFonts w:ascii="Times New Roman" w:hAnsi="Times New Roman" w:cs="Times New Roman"/>
                <w:b/>
                <w:bCs/>
                <w:sz w:val="24"/>
                <w:szCs w:val="24"/>
              </w:rPr>
            </w:pP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lastRenderedPageBreak/>
              <w:t>уполномоченные органы</w:t>
            </w:r>
            <w:r w:rsidRPr="00D96784">
              <w:rPr>
                <w:rFonts w:ascii="Times New Roman" w:hAnsi="Times New Roman" w:cs="Times New Roman"/>
                <w:sz w:val="24"/>
                <w:szCs w:val="24"/>
              </w:rPr>
              <w:t xml:space="preserve"> - организации, имеющие статус юридического лица, или часть организации (отдел или подразделение), признанные третьей стороной, которым делегированы полномочия на проведение конкретных работ в определенной области по оценке (подтверждения) соответствия;</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предварительным национальный стандарт</w:t>
            </w:r>
            <w:r w:rsidRPr="00D96784">
              <w:rPr>
                <w:rFonts w:ascii="Times New Roman" w:hAnsi="Times New Roman" w:cs="Times New Roman"/>
                <w:sz w:val="24"/>
                <w:szCs w:val="24"/>
              </w:rPr>
              <w:t xml:space="preserve"> - документ в области стандартизации, который утвержден национальным органом Кыргызской Республики по стандартизации и срок действия которого ограничен;</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свод правил иностранного государства</w:t>
            </w:r>
            <w:r w:rsidRPr="00D96784">
              <w:rPr>
                <w:rFonts w:ascii="Times New Roman" w:hAnsi="Times New Roman" w:cs="Times New Roman"/>
                <w:sz w:val="24"/>
                <w:szCs w:val="24"/>
              </w:rPr>
              <w:t xml:space="preserve"> - свод правил, принятый компетентным органом иностранного государства;</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региональный свод правил</w:t>
            </w:r>
            <w:r w:rsidRPr="00D96784">
              <w:rPr>
                <w:rFonts w:ascii="Times New Roman" w:hAnsi="Times New Roman" w:cs="Times New Roman"/>
                <w:sz w:val="24"/>
                <w:szCs w:val="24"/>
              </w:rPr>
              <w:t xml:space="preserve"> - свод правил, принятый региональной организацией;</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ресурсосбережение</w:t>
            </w:r>
            <w:r w:rsidRPr="00D96784">
              <w:rPr>
                <w:rFonts w:ascii="Times New Roman" w:hAnsi="Times New Roman" w:cs="Times New Roman"/>
                <w:sz w:val="24"/>
                <w:szCs w:val="24"/>
              </w:rPr>
              <w:t xml:space="preserve"> - деятельность (организационная, экономическая, техническая, научная, практическая, информационная), методы, процессы, комплекс организационно-технических мер и мероприятий, сопровождающие все стадии жизненного цикла объектов и направленные на рациональное использование и экономное расходование ресурсов, обеспечивающих рост объема полезных результатов при относительной стабильности материальных затрат. Различают энергосбережение и </w:t>
            </w:r>
            <w:proofErr w:type="spellStart"/>
            <w:r w:rsidRPr="00D96784">
              <w:rPr>
                <w:rFonts w:ascii="Times New Roman" w:hAnsi="Times New Roman" w:cs="Times New Roman"/>
                <w:sz w:val="24"/>
                <w:szCs w:val="24"/>
              </w:rPr>
              <w:t>материалосбережение</w:t>
            </w:r>
            <w:proofErr w:type="spellEnd"/>
            <w:r w:rsidRPr="00D96784">
              <w:rPr>
                <w:rFonts w:ascii="Times New Roman" w:hAnsi="Times New Roman" w:cs="Times New Roman"/>
                <w:sz w:val="24"/>
                <w:szCs w:val="24"/>
              </w:rPr>
              <w:t>;</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энергетическая эффективность</w:t>
            </w:r>
            <w:r w:rsidRPr="00D96784">
              <w:rPr>
                <w:rFonts w:ascii="Times New Roman" w:hAnsi="Times New Roman" w:cs="Times New Roman"/>
                <w:sz w:val="24"/>
                <w:szCs w:val="24"/>
              </w:rPr>
              <w:t xml:space="preserve"> - это характеристики, отражающие отношение полезного эффекта от использования энергетических ресурсов к затратам энергетических ресурсов, произведенным в целях получения такого эффекта, применительно к продукции, технологическому процессу, юридическому лицу, индивидуальному предпринимателю при существующем уровне развития техники и технологии и соблюдении требований к охране окружающей среды;</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каталожный лист</w:t>
            </w:r>
            <w:r w:rsidRPr="00D96784">
              <w:rPr>
                <w:rFonts w:ascii="Times New Roman" w:hAnsi="Times New Roman" w:cs="Times New Roman"/>
                <w:sz w:val="24"/>
                <w:szCs w:val="24"/>
              </w:rPr>
              <w:t xml:space="preserve"> - документ, содержащий достоверную информацию о номенклатуре, потребительских и эксплуатационных характеристиках продукции;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lastRenderedPageBreak/>
              <w:t>межгосударственный стандарт (ГОСТ)</w:t>
            </w:r>
            <w:r w:rsidRPr="00D96784">
              <w:rPr>
                <w:rFonts w:ascii="Times New Roman" w:hAnsi="Times New Roman" w:cs="Times New Roman"/>
                <w:sz w:val="24"/>
                <w:szCs w:val="24"/>
              </w:rPr>
              <w:t xml:space="preserve"> - региональный стандарт, принятый Межгосударственным советом по стандартизации, метрологии и сертификации Содружества Независимых Государств;</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национальные классификаторы других государств</w:t>
            </w:r>
            <w:r w:rsidRPr="00D96784">
              <w:rPr>
                <w:rFonts w:ascii="Times New Roman" w:hAnsi="Times New Roman" w:cs="Times New Roman"/>
                <w:sz w:val="24"/>
                <w:szCs w:val="24"/>
              </w:rPr>
              <w:t xml:space="preserve"> - документы по стандартизации, принятые национальными органами по стандартизации других государств.</w:t>
            </w:r>
          </w:p>
          <w:p w:rsidR="00E1285E" w:rsidRPr="00D96784" w:rsidRDefault="00E1285E" w:rsidP="005D5962">
            <w:pPr>
              <w:pStyle w:val="tkTekst"/>
              <w:spacing w:after="0"/>
              <w:rPr>
                <w:rFonts w:ascii="Times New Roman" w:hAnsi="Times New Roman" w:cs="Times New Roman"/>
                <w:sz w:val="24"/>
                <w:szCs w:val="24"/>
              </w:rPr>
            </w:pPr>
          </w:p>
        </w:tc>
        <w:tc>
          <w:tcPr>
            <w:tcW w:w="7229" w:type="dxa"/>
          </w:tcPr>
          <w:p w:rsidR="00E1285E" w:rsidRPr="00D96784" w:rsidRDefault="00E1285E" w:rsidP="005D5962">
            <w:pPr>
              <w:pStyle w:val="tkZagolovok2"/>
              <w:spacing w:before="0"/>
              <w:rPr>
                <w:rFonts w:ascii="Times New Roman" w:hAnsi="Times New Roman" w:cs="Times New Roman"/>
              </w:rPr>
            </w:pPr>
            <w:r w:rsidRPr="00D96784">
              <w:rPr>
                <w:rFonts w:ascii="Times New Roman" w:hAnsi="Times New Roman" w:cs="Times New Roman"/>
              </w:rPr>
              <w:lastRenderedPageBreak/>
              <w:t>Раздел I</w:t>
            </w:r>
            <w:r w:rsidRPr="00D96784">
              <w:rPr>
                <w:rFonts w:ascii="Times New Roman" w:hAnsi="Times New Roman" w:cs="Times New Roman"/>
              </w:rPr>
              <w:br/>
              <w:t>Общие положения</w:t>
            </w:r>
          </w:p>
          <w:p w:rsidR="00E1285E" w:rsidRPr="00D96784" w:rsidRDefault="00E1285E" w:rsidP="005D5962">
            <w:pPr>
              <w:pStyle w:val="tkZagolovok5"/>
              <w:spacing w:before="0" w:after="0"/>
              <w:rPr>
                <w:rFonts w:ascii="Times New Roman" w:hAnsi="Times New Roman" w:cs="Times New Roman"/>
                <w:sz w:val="24"/>
                <w:szCs w:val="24"/>
              </w:rPr>
            </w:pPr>
            <w:r w:rsidRPr="00D96784">
              <w:rPr>
                <w:rFonts w:ascii="Times New Roman" w:hAnsi="Times New Roman" w:cs="Times New Roman"/>
                <w:sz w:val="24"/>
                <w:szCs w:val="24"/>
              </w:rPr>
              <w:t>Статья 1. Основные понятия</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Для целей настоящего Закона применяются следующие понятия:</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аккредитация</w:t>
            </w:r>
            <w:r w:rsidRPr="00D96784">
              <w:rPr>
                <w:rFonts w:ascii="Times New Roman" w:hAnsi="Times New Roman" w:cs="Times New Roman"/>
                <w:sz w:val="24"/>
                <w:szCs w:val="24"/>
              </w:rPr>
              <w:t xml:space="preserve"> - процедура, посредством которой орган по аккредитации официально признает компетентность юридического лица в выполнении конкретных работ по оценке соответствия;</w:t>
            </w:r>
          </w:p>
          <w:p w:rsidR="00E1285E" w:rsidRPr="00E1285E" w:rsidRDefault="00E1285E" w:rsidP="00E1285E">
            <w:pPr>
              <w:pStyle w:val="tkTekst"/>
              <w:spacing w:after="0"/>
              <w:rPr>
                <w:rFonts w:ascii="Times New Roman" w:hAnsi="Times New Roman" w:cs="Times New Roman"/>
                <w:sz w:val="24"/>
                <w:szCs w:val="24"/>
              </w:rPr>
            </w:pPr>
            <w:proofErr w:type="gramStart"/>
            <w:r w:rsidRPr="00D96784">
              <w:rPr>
                <w:rFonts w:ascii="Times New Roman" w:hAnsi="Times New Roman" w:cs="Times New Roman"/>
                <w:b/>
                <w:bCs/>
                <w:sz w:val="24"/>
                <w:szCs w:val="24"/>
              </w:rPr>
              <w:t>безопасность продукции и/или связанных с требованиями к ней процессов проектирования (включая изыскания), производства, строительства, монтажа, наладки, хранения, перевозки, реализации, эксплуатации, утилизации (далее безопасность)</w:t>
            </w:r>
            <w:r w:rsidRPr="00D96784">
              <w:rPr>
                <w:rFonts w:ascii="Times New Roman" w:hAnsi="Times New Roman" w:cs="Times New Roman"/>
                <w:sz w:val="24"/>
                <w:szCs w:val="24"/>
              </w:rPr>
              <w:t xml:space="preserve"> - отсутствие недопустимого риска, связанного с причинением вреда жизни, здоровью физических лиц, окружающей среде, в том числе жизни и здоровью животных и растений, имуществу физических и юридических лиц, государственному и муниципальному имуществу;</w:t>
            </w:r>
            <w:proofErr w:type="gramEnd"/>
          </w:p>
          <w:p w:rsidR="00E1285E" w:rsidRPr="00E1285E" w:rsidRDefault="00E1285E" w:rsidP="00E1285E">
            <w:pPr>
              <w:pStyle w:val="tkTekst"/>
              <w:spacing w:after="0"/>
              <w:ind w:firstLine="0"/>
              <w:rPr>
                <w:rFonts w:ascii="Times New Roman" w:hAnsi="Times New Roman" w:cs="Times New Roman"/>
                <w:sz w:val="24"/>
                <w:szCs w:val="24"/>
              </w:rPr>
            </w:pPr>
            <w:r w:rsidRPr="00D96784">
              <w:rPr>
                <w:rFonts w:ascii="Times New Roman" w:hAnsi="Times New Roman" w:cs="Times New Roman"/>
                <w:b/>
                <w:bCs/>
                <w:sz w:val="24"/>
                <w:szCs w:val="24"/>
              </w:rPr>
              <w:t xml:space="preserve">государственная система каталогизации продукции (ГСКП) </w:t>
            </w:r>
            <w:r w:rsidRPr="00D96784">
              <w:rPr>
                <w:rFonts w:ascii="Times New Roman" w:hAnsi="Times New Roman" w:cs="Times New Roman"/>
                <w:sz w:val="24"/>
                <w:szCs w:val="24"/>
              </w:rPr>
              <w:t>- организационно-техническая информационная система по обеспечению государственных органов, предприятий и организаций всесторонней и достоверной информацией о номенклатуре, потребительских и эксплуатационных характеристиках выпускаемой в республике продукции, ее изготовителях и документах по стандартизации, по которым поставляется продукция;</w:t>
            </w:r>
          </w:p>
          <w:p w:rsidR="00E1285E" w:rsidRDefault="00E1285E" w:rsidP="00E1285E">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lastRenderedPageBreak/>
              <w:t>государственный классификатор технико-экономической и социальной информации</w:t>
            </w:r>
            <w:r w:rsidRPr="00D96784">
              <w:rPr>
                <w:rFonts w:ascii="Times New Roman" w:hAnsi="Times New Roman" w:cs="Times New Roman"/>
                <w:sz w:val="24"/>
                <w:szCs w:val="24"/>
              </w:rPr>
              <w:t xml:space="preserve"> </w:t>
            </w:r>
            <w:r w:rsidRPr="00D96784">
              <w:rPr>
                <w:rFonts w:ascii="Times New Roman" w:hAnsi="Times New Roman" w:cs="Times New Roman"/>
                <w:b/>
                <w:bCs/>
                <w:sz w:val="24"/>
                <w:szCs w:val="24"/>
              </w:rPr>
              <w:t>(далее - государственный классификатор)</w:t>
            </w:r>
            <w:r w:rsidRPr="00D96784">
              <w:rPr>
                <w:rFonts w:ascii="Times New Roman" w:hAnsi="Times New Roman" w:cs="Times New Roman"/>
                <w:sz w:val="24"/>
                <w:szCs w:val="24"/>
              </w:rPr>
              <w:t xml:space="preserve"> - документ по стандартизации, распределяющий технико-экономическую и социальную информацию в соответствии с ее классификацией (классами, группами, видами) и являющийся обязательным для применения в государственных информационных системах и при межведомственном обмене информацией в установленном нормативными правовыми актами порядке;</w:t>
            </w:r>
          </w:p>
          <w:p w:rsidR="0091505F" w:rsidRPr="0091505F" w:rsidRDefault="00E1285E" w:rsidP="0091505F">
            <w:pPr>
              <w:ind w:firstLine="567"/>
              <w:jc w:val="both"/>
              <w:rPr>
                <w:rFonts w:ascii="Times New Roman" w:hAnsi="Times New Roman"/>
                <w:b/>
                <w:sz w:val="24"/>
                <w:szCs w:val="24"/>
              </w:rPr>
            </w:pPr>
            <w:proofErr w:type="gramStart"/>
            <w:r w:rsidRPr="00E1285E">
              <w:rPr>
                <w:rFonts w:ascii="Times New Roman" w:hAnsi="Times New Roman"/>
                <w:b/>
                <w:bCs/>
                <w:sz w:val="24"/>
                <w:szCs w:val="24"/>
              </w:rPr>
              <w:t>государственный контроль (надзор) за соблюдением требований технических регламентов</w:t>
            </w:r>
            <w:r w:rsidRPr="00E1285E">
              <w:rPr>
                <w:rFonts w:ascii="Times New Roman" w:hAnsi="Times New Roman"/>
                <w:b/>
                <w:sz w:val="24"/>
                <w:szCs w:val="24"/>
              </w:rPr>
              <w:t xml:space="preserve"> - деятельность уполномоченных органов, направленная на предупреждение, выявление и пресечение нарушений требований технических регламентов  юридическими лицами, физическими лицами, зарегистрированными в качестве индивидуальных предпринимателей, их уполномоченными представителями, осуществляемая посредством проведения проверок юридических лиц и физических лиц, зарегистрированных в качестве индивидуальных предпринимателей, и принятия мер по пресечению и (или) устранению последствий выявленных нарушений, а также</w:t>
            </w:r>
            <w:proofErr w:type="gramEnd"/>
            <w:r w:rsidRPr="00E1285E">
              <w:rPr>
                <w:rFonts w:ascii="Times New Roman" w:hAnsi="Times New Roman"/>
                <w:b/>
                <w:sz w:val="24"/>
                <w:szCs w:val="24"/>
              </w:rPr>
              <w:t xml:space="preserve"> надзор за исполнением указанных требований, анализ и прогнозирование исполнения требований технических регламентов при осуществлении деятельности юридическими лицами и физическими лицами, зарегистрированными в качестве индивидуальных предпринимателей</w:t>
            </w:r>
            <w:r>
              <w:rPr>
                <w:rFonts w:ascii="Times New Roman" w:hAnsi="Times New Roman"/>
                <w:b/>
                <w:sz w:val="24"/>
                <w:szCs w:val="24"/>
              </w:rPr>
              <w:t>;</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декларирование соответствия</w:t>
            </w:r>
            <w:r w:rsidRPr="00D96784">
              <w:rPr>
                <w:rFonts w:ascii="Times New Roman" w:hAnsi="Times New Roman" w:cs="Times New Roman"/>
                <w:sz w:val="24"/>
                <w:szCs w:val="24"/>
              </w:rPr>
              <w:t xml:space="preserve"> - форма обязательного подтверждения соответствия выпускаемой в обращение продукции требованиям технических регламентов;</w:t>
            </w:r>
          </w:p>
          <w:p w:rsidR="00E1285E" w:rsidRPr="0091505F" w:rsidRDefault="00E1285E" w:rsidP="0091505F">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декларация о соответствии</w:t>
            </w:r>
            <w:r w:rsidRPr="00D96784">
              <w:rPr>
                <w:rFonts w:ascii="Times New Roman" w:hAnsi="Times New Roman" w:cs="Times New Roman"/>
                <w:sz w:val="24"/>
                <w:szCs w:val="24"/>
              </w:rPr>
              <w:t xml:space="preserve"> - документ, которым изготовитель (официальный представитель иностранного изготовителя, продавец) удостоверяет, что выпускаемая им в обращение продукция соответствует требованиям технических </w:t>
            </w:r>
            <w:r w:rsidRPr="00D96784">
              <w:rPr>
                <w:rFonts w:ascii="Times New Roman" w:hAnsi="Times New Roman" w:cs="Times New Roman"/>
                <w:sz w:val="24"/>
                <w:szCs w:val="24"/>
              </w:rPr>
              <w:lastRenderedPageBreak/>
              <w:t>регламентов;</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знак соответствия техническим регламентам</w:t>
            </w:r>
            <w:r w:rsidRPr="00D96784">
              <w:rPr>
                <w:rFonts w:ascii="Times New Roman" w:hAnsi="Times New Roman" w:cs="Times New Roman"/>
                <w:sz w:val="24"/>
                <w:szCs w:val="24"/>
              </w:rPr>
              <w:t xml:space="preserve"> - обозначение, наносимое на выпускаемую в обращение продукцию, соответствие которой требованиям технических регламентов подтверждено в установленном порядке;</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знак соответствия</w:t>
            </w:r>
            <w:r w:rsidRPr="00D96784">
              <w:rPr>
                <w:rFonts w:ascii="Times New Roman" w:hAnsi="Times New Roman" w:cs="Times New Roman"/>
                <w:sz w:val="24"/>
                <w:szCs w:val="24"/>
              </w:rPr>
              <w:t xml:space="preserve"> - обозначение, служащее для информирования покупателей о соответствии объекта сертификации требованиям, установленным системой добровольной сертификации или национальным стандартом;</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испытание</w:t>
            </w:r>
            <w:r w:rsidRPr="00D96784">
              <w:rPr>
                <w:rFonts w:ascii="Times New Roman" w:hAnsi="Times New Roman" w:cs="Times New Roman"/>
                <w:sz w:val="24"/>
                <w:szCs w:val="24"/>
              </w:rPr>
              <w:t xml:space="preserve"> - техническая операция, заключающаяся в определении одной или нескольких характеристик данной продукции, процесса или услуги в соответствии с установленной процедурой;</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орган по оценке соответствия</w:t>
            </w:r>
            <w:r w:rsidRPr="00D96784">
              <w:rPr>
                <w:rFonts w:ascii="Times New Roman" w:hAnsi="Times New Roman" w:cs="Times New Roman"/>
                <w:sz w:val="24"/>
                <w:szCs w:val="24"/>
              </w:rPr>
              <w:t xml:space="preserve"> - юридическое лицо, проводящее работы по оценке соответствия;</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орган по сертификации</w:t>
            </w:r>
            <w:r w:rsidRPr="00D96784">
              <w:rPr>
                <w:rFonts w:ascii="Times New Roman" w:hAnsi="Times New Roman" w:cs="Times New Roman"/>
                <w:sz w:val="24"/>
                <w:szCs w:val="24"/>
              </w:rPr>
              <w:t xml:space="preserve"> - юридическое лицо, проводящее работы по сертификации;</w:t>
            </w:r>
          </w:p>
          <w:p w:rsidR="00E1285E" w:rsidRPr="0091505F" w:rsidRDefault="00E1285E" w:rsidP="0091505F">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оценка соответствия</w:t>
            </w:r>
            <w:r w:rsidRPr="00D96784">
              <w:rPr>
                <w:rFonts w:ascii="Times New Roman" w:hAnsi="Times New Roman" w:cs="Times New Roman"/>
                <w:sz w:val="24"/>
                <w:szCs w:val="24"/>
              </w:rPr>
              <w:t xml:space="preserve"> - деятельность, связанная с прямым или косвенным определением того, что соответствующие требования выполняются. </w:t>
            </w:r>
            <w:proofErr w:type="gramStart"/>
            <w:r w:rsidRPr="00D96784">
              <w:rPr>
                <w:rFonts w:ascii="Times New Roman" w:hAnsi="Times New Roman" w:cs="Times New Roman"/>
                <w:sz w:val="24"/>
                <w:szCs w:val="24"/>
              </w:rPr>
              <w:t>Оценка соответствия может проводиться в формах государственного контроля (надзора), аккредитации, испытаний, измерений, экспертизы, регистрации, одобрения, подтверждения соответствия, приемки и ввода в эксплуатацию объекта, строительство которого закончено, а также их сочетаний, и в иной форме;</w:t>
            </w:r>
            <w:proofErr w:type="gramEnd"/>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подтверждение соответствия</w:t>
            </w:r>
            <w:r w:rsidRPr="00D96784">
              <w:rPr>
                <w:rFonts w:ascii="Times New Roman" w:hAnsi="Times New Roman" w:cs="Times New Roman"/>
                <w:sz w:val="24"/>
                <w:szCs w:val="24"/>
              </w:rPr>
              <w:t xml:space="preserve"> - процедуры, подтверждающие:</w:t>
            </w:r>
          </w:p>
          <w:p w:rsidR="00E1285E" w:rsidRPr="00D96784" w:rsidRDefault="00E1285E" w:rsidP="005D5962">
            <w:pPr>
              <w:pStyle w:val="tkTekst"/>
              <w:spacing w:after="0"/>
              <w:rPr>
                <w:rFonts w:ascii="Times New Roman" w:hAnsi="Times New Roman" w:cs="Times New Roman"/>
                <w:b/>
                <w:bCs/>
                <w:sz w:val="24"/>
                <w:szCs w:val="24"/>
              </w:rPr>
            </w:pPr>
            <w:proofErr w:type="gramStart"/>
            <w:r w:rsidRPr="00D96784">
              <w:rPr>
                <w:rFonts w:ascii="Times New Roman" w:hAnsi="Times New Roman" w:cs="Times New Roman"/>
                <w:sz w:val="24"/>
                <w:szCs w:val="24"/>
              </w:rPr>
              <w:t xml:space="preserve">- </w:t>
            </w:r>
            <w:r w:rsidR="0091505F" w:rsidRPr="0091505F">
              <w:rPr>
                <w:rFonts w:ascii="Times New Roman" w:hAnsi="Times New Roman"/>
                <w:b/>
                <w:bCs/>
                <w:sz w:val="24"/>
                <w:szCs w:val="24"/>
              </w:rPr>
              <w:t>документальное удостоверение соответствия продукции и процессов проектирования (включая изыскания), производства, строительства, монтажа, наладки, эксплуатации, хранения, перевозки, реализации и утилизации требованиям технических регламентов, положениям стандартов, сводам правил или условиям договоров</w:t>
            </w:r>
            <w:r w:rsidRPr="00151F48">
              <w:rPr>
                <w:rFonts w:ascii="Times New Roman" w:hAnsi="Times New Roman" w:cs="Times New Roman"/>
                <w:sz w:val="24"/>
                <w:szCs w:val="24"/>
              </w:rPr>
              <w:t>;</w:t>
            </w:r>
            <w:proofErr w:type="gramEnd"/>
          </w:p>
          <w:p w:rsidR="00E1285E" w:rsidRDefault="00E1285E" w:rsidP="0091505F">
            <w:pPr>
              <w:pStyle w:val="tkTekst"/>
              <w:spacing w:after="0"/>
              <w:ind w:firstLine="0"/>
              <w:rPr>
                <w:rFonts w:ascii="Times New Roman" w:hAnsi="Times New Roman" w:cs="Times New Roman"/>
                <w:b/>
                <w:bCs/>
                <w:sz w:val="24"/>
                <w:szCs w:val="24"/>
              </w:rPr>
            </w:pPr>
          </w:p>
          <w:p w:rsidR="00E1285E" w:rsidRPr="00D96784" w:rsidRDefault="00E1285E" w:rsidP="005D5962">
            <w:pPr>
              <w:pStyle w:val="tkTekst"/>
              <w:spacing w:after="0"/>
              <w:rPr>
                <w:rFonts w:ascii="Times New Roman" w:hAnsi="Times New Roman" w:cs="Times New Roman"/>
                <w:sz w:val="24"/>
                <w:szCs w:val="24"/>
              </w:rPr>
            </w:pPr>
            <w:proofErr w:type="gramStart"/>
            <w:r w:rsidRPr="00D96784">
              <w:rPr>
                <w:rFonts w:ascii="Times New Roman" w:hAnsi="Times New Roman" w:cs="Times New Roman"/>
                <w:b/>
                <w:bCs/>
                <w:sz w:val="24"/>
                <w:szCs w:val="24"/>
              </w:rPr>
              <w:t>регистрация</w:t>
            </w:r>
            <w:r w:rsidRPr="00D96784">
              <w:rPr>
                <w:rFonts w:ascii="Times New Roman" w:hAnsi="Times New Roman" w:cs="Times New Roman"/>
                <w:sz w:val="24"/>
                <w:szCs w:val="24"/>
              </w:rPr>
              <w:t xml:space="preserve"> - форма оценки соответствия, посредством которой указываются характеристики продукции или процессов проектирования (включая изыскания), производства, строительства, монтажа, наладки, хранения, перевозки, реализации, эксплуатации, утилизации в соответствующем перечне;</w:t>
            </w:r>
            <w:proofErr w:type="gramEnd"/>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региональный стандарт</w:t>
            </w:r>
            <w:r w:rsidRPr="00D96784">
              <w:rPr>
                <w:rFonts w:ascii="Times New Roman" w:hAnsi="Times New Roman" w:cs="Times New Roman"/>
                <w:sz w:val="24"/>
                <w:szCs w:val="24"/>
              </w:rPr>
              <w:t xml:space="preserve"> - стандарт, принятый региональной организацией по стандартизации;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региональный классификатор</w:t>
            </w:r>
            <w:r w:rsidRPr="00D96784">
              <w:rPr>
                <w:rFonts w:ascii="Times New Roman" w:hAnsi="Times New Roman" w:cs="Times New Roman"/>
                <w:sz w:val="24"/>
                <w:szCs w:val="24"/>
              </w:rPr>
              <w:t xml:space="preserve"> </w:t>
            </w:r>
            <w:r w:rsidRPr="00D96784">
              <w:rPr>
                <w:rFonts w:ascii="Times New Roman" w:hAnsi="Times New Roman" w:cs="Times New Roman"/>
                <w:b/>
                <w:bCs/>
                <w:sz w:val="24"/>
                <w:szCs w:val="24"/>
              </w:rPr>
              <w:t>(в том числе межгосударственный)</w:t>
            </w:r>
            <w:r w:rsidRPr="00D96784">
              <w:rPr>
                <w:rFonts w:ascii="Times New Roman" w:hAnsi="Times New Roman" w:cs="Times New Roman"/>
                <w:sz w:val="24"/>
                <w:szCs w:val="24"/>
              </w:rPr>
              <w:t xml:space="preserve"> - документ по стандартизации, принятый региональной организацией по стандартизации;</w:t>
            </w:r>
          </w:p>
          <w:p w:rsidR="00E1285E" w:rsidRPr="0091505F" w:rsidRDefault="00E1285E" w:rsidP="0091505F">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риск</w:t>
            </w:r>
            <w:r w:rsidRPr="00D96784">
              <w:rPr>
                <w:rFonts w:ascii="Times New Roman" w:hAnsi="Times New Roman" w:cs="Times New Roman"/>
                <w:sz w:val="24"/>
                <w:szCs w:val="24"/>
              </w:rPr>
              <w:t xml:space="preserve"> - вероятность причинения вреда жизни, здоровью физических лиц, окружающей среде, жизни и здоровью животных и растений с учетом тяжести этого вреда;</w:t>
            </w:r>
          </w:p>
          <w:p w:rsidR="00E1285E" w:rsidRPr="00D96784" w:rsidRDefault="00E1285E" w:rsidP="005D5962">
            <w:pPr>
              <w:pStyle w:val="tkTekst"/>
              <w:spacing w:after="0"/>
              <w:rPr>
                <w:rFonts w:ascii="Times New Roman" w:hAnsi="Times New Roman" w:cs="Times New Roman"/>
                <w:sz w:val="24"/>
                <w:szCs w:val="24"/>
              </w:rPr>
            </w:pPr>
            <w:proofErr w:type="gramStart"/>
            <w:r w:rsidRPr="00D96784">
              <w:rPr>
                <w:rFonts w:ascii="Times New Roman" w:hAnsi="Times New Roman" w:cs="Times New Roman"/>
                <w:b/>
                <w:bCs/>
                <w:sz w:val="24"/>
                <w:szCs w:val="24"/>
              </w:rPr>
              <w:t>сертификация</w:t>
            </w:r>
            <w:r w:rsidRPr="00D96784">
              <w:rPr>
                <w:rFonts w:ascii="Times New Roman" w:hAnsi="Times New Roman" w:cs="Times New Roman"/>
                <w:sz w:val="24"/>
                <w:szCs w:val="24"/>
              </w:rPr>
              <w:t xml:space="preserve"> - форма подтверждения соответствия, в ходе которого орган по сертификации документально удостоверяет, что продукция или процессы проектирования (включая изыскания), производства, строительства, монтажа, наладки, хранения, перевозки, реализации, эксплуатации, утилизации, работы и услуги соответствуют установленным требованиям технических регламентов, положениям стандартов, сводам правил или условиям договора;</w:t>
            </w:r>
            <w:proofErr w:type="gramEnd"/>
          </w:p>
          <w:p w:rsidR="00E1285E" w:rsidRPr="0091505F" w:rsidRDefault="00E1285E" w:rsidP="0091505F">
            <w:pPr>
              <w:pStyle w:val="tkTekst"/>
              <w:spacing w:after="0"/>
              <w:rPr>
                <w:rFonts w:ascii="Times New Roman" w:hAnsi="Times New Roman" w:cs="Times New Roman"/>
                <w:sz w:val="24"/>
                <w:szCs w:val="24"/>
              </w:rPr>
            </w:pPr>
            <w:proofErr w:type="gramStart"/>
            <w:r w:rsidRPr="00D96784">
              <w:rPr>
                <w:rFonts w:ascii="Times New Roman" w:hAnsi="Times New Roman" w:cs="Times New Roman"/>
                <w:b/>
                <w:bCs/>
                <w:sz w:val="24"/>
                <w:szCs w:val="24"/>
              </w:rPr>
              <w:t>сертификат соответствия</w:t>
            </w:r>
            <w:r w:rsidRPr="00D96784">
              <w:rPr>
                <w:rFonts w:ascii="Times New Roman" w:hAnsi="Times New Roman" w:cs="Times New Roman"/>
                <w:sz w:val="24"/>
                <w:szCs w:val="24"/>
              </w:rPr>
              <w:t xml:space="preserve"> - документ, удостоверяющий, что продукция или процессы проектирования (включая изыскания), производства, строительства, монтажа, наладки, хранения, перевозки, реализации, эксплуатации, утилизации, работа и услуга соответствуют установленным требованиям технических регламентов, положениям стандартов, сводам правил или условиям договора;</w:t>
            </w:r>
            <w:proofErr w:type="gramEnd"/>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стандартизация</w:t>
            </w:r>
            <w:r w:rsidRPr="00D96784">
              <w:rPr>
                <w:rFonts w:ascii="Times New Roman" w:hAnsi="Times New Roman" w:cs="Times New Roman"/>
                <w:sz w:val="24"/>
                <w:szCs w:val="24"/>
              </w:rPr>
              <w:t xml:space="preserve"> - деятельность по установлению правил, общих принципов, характеристик, рассчитанных для многократного использования на добровольной основе, направленная на достижение упорядоченности, повышение </w:t>
            </w:r>
            <w:r w:rsidRPr="00D96784">
              <w:rPr>
                <w:rFonts w:ascii="Times New Roman" w:hAnsi="Times New Roman" w:cs="Times New Roman"/>
                <w:sz w:val="24"/>
                <w:szCs w:val="24"/>
              </w:rPr>
              <w:lastRenderedPageBreak/>
              <w:t>конкурентоспособности в области производства и оборота продукции, выполнения работ и оказания услуг;</w:t>
            </w:r>
          </w:p>
          <w:p w:rsidR="00E1285E" w:rsidRPr="0091505F" w:rsidRDefault="00E1285E" w:rsidP="0091505F">
            <w:pPr>
              <w:pStyle w:val="tkTekst"/>
              <w:spacing w:after="0"/>
              <w:rPr>
                <w:rFonts w:ascii="Times New Roman" w:hAnsi="Times New Roman" w:cs="Times New Roman"/>
                <w:sz w:val="24"/>
                <w:szCs w:val="24"/>
              </w:rPr>
            </w:pPr>
            <w:proofErr w:type="gramStart"/>
            <w:r w:rsidRPr="00D96784">
              <w:rPr>
                <w:rFonts w:ascii="Times New Roman" w:hAnsi="Times New Roman" w:cs="Times New Roman"/>
                <w:b/>
                <w:bCs/>
                <w:sz w:val="24"/>
                <w:szCs w:val="24"/>
              </w:rPr>
              <w:t>стандарт</w:t>
            </w:r>
            <w:r w:rsidRPr="00D96784">
              <w:rPr>
                <w:rFonts w:ascii="Times New Roman" w:hAnsi="Times New Roman" w:cs="Times New Roman"/>
                <w:sz w:val="24"/>
                <w:szCs w:val="24"/>
              </w:rPr>
              <w:t xml:space="preserve"> - документ, разработанный на основе консенсуса, в котором устанавливаются для добровольного многократного использования правила, общие принципы, характеристики продукции или процессов проектирования (включая изыскания), производства, строительства, монтажа, наладки, хранения, перевозки, реализации, эксплуатации, утилизации, выполнения работ, оказания услуг.</w:t>
            </w:r>
            <w:proofErr w:type="gramEnd"/>
            <w:r w:rsidRPr="00D96784">
              <w:rPr>
                <w:rFonts w:ascii="Times New Roman" w:hAnsi="Times New Roman" w:cs="Times New Roman"/>
                <w:sz w:val="24"/>
                <w:szCs w:val="24"/>
              </w:rPr>
              <w:t xml:space="preserve"> Стандарт может также содержать требования к терминологии, символике, упаковке, маркировке и/или </w:t>
            </w:r>
            <w:proofErr w:type="spellStart"/>
            <w:r w:rsidRPr="00D96784">
              <w:rPr>
                <w:rFonts w:ascii="Times New Roman" w:hAnsi="Times New Roman" w:cs="Times New Roman"/>
                <w:sz w:val="24"/>
                <w:szCs w:val="24"/>
              </w:rPr>
              <w:t>этикетированию</w:t>
            </w:r>
            <w:proofErr w:type="spellEnd"/>
            <w:r w:rsidRPr="00D96784">
              <w:rPr>
                <w:rFonts w:ascii="Times New Roman" w:hAnsi="Times New Roman" w:cs="Times New Roman"/>
                <w:sz w:val="24"/>
                <w:szCs w:val="24"/>
              </w:rPr>
              <w:t>;</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стандарт международный</w:t>
            </w:r>
            <w:r w:rsidRPr="00D96784">
              <w:rPr>
                <w:rFonts w:ascii="Times New Roman" w:hAnsi="Times New Roman" w:cs="Times New Roman"/>
                <w:sz w:val="24"/>
                <w:szCs w:val="24"/>
              </w:rPr>
              <w:t xml:space="preserve"> - стандарт, принятый международной организацией;</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стандарт организации</w:t>
            </w:r>
            <w:r w:rsidRPr="00D96784">
              <w:rPr>
                <w:rFonts w:ascii="Times New Roman" w:hAnsi="Times New Roman" w:cs="Times New Roman"/>
                <w:sz w:val="24"/>
                <w:szCs w:val="24"/>
              </w:rPr>
              <w:t xml:space="preserve"> - стандарт, утвержденный юридическим лицом, для совершенствования производства и обеспечения качества выпускаемой продукции, выполнения работ, оказания услуг;</w:t>
            </w:r>
          </w:p>
          <w:p w:rsidR="0091505F" w:rsidRDefault="00E1285E" w:rsidP="0091505F">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стандарт национальный</w:t>
            </w:r>
            <w:r w:rsidRPr="00D96784">
              <w:rPr>
                <w:rFonts w:ascii="Times New Roman" w:hAnsi="Times New Roman" w:cs="Times New Roman"/>
                <w:sz w:val="24"/>
                <w:szCs w:val="24"/>
              </w:rPr>
              <w:t xml:space="preserve"> - стандарт, принятый национальным органом по стандартизации;</w:t>
            </w:r>
          </w:p>
          <w:p w:rsidR="00E1285E" w:rsidRPr="0091505F" w:rsidRDefault="0091505F" w:rsidP="0091505F">
            <w:pPr>
              <w:pStyle w:val="tkTekst"/>
              <w:spacing w:after="0"/>
              <w:rPr>
                <w:rFonts w:ascii="Times New Roman" w:hAnsi="Times New Roman" w:cs="Times New Roman"/>
                <w:b/>
                <w:sz w:val="24"/>
                <w:szCs w:val="24"/>
              </w:rPr>
            </w:pPr>
            <w:r w:rsidRPr="0091505F">
              <w:rPr>
                <w:rFonts w:ascii="Times New Roman" w:hAnsi="Times New Roman"/>
                <w:b/>
                <w:sz w:val="24"/>
                <w:szCs w:val="24"/>
              </w:rPr>
              <w:t>технический регламент – документ, устанавливающий обязательные для применения и исполнения требования к продукции и/или к связанным с ними процессам проектирования (включая изыскания), производства, строительства, монтажа, наладки, хранения, пер</w:t>
            </w:r>
            <w:r w:rsidR="00C41037">
              <w:rPr>
                <w:rFonts w:ascii="Times New Roman" w:hAnsi="Times New Roman"/>
                <w:b/>
                <w:sz w:val="24"/>
                <w:szCs w:val="24"/>
              </w:rPr>
              <w:t>е</w:t>
            </w:r>
            <w:r w:rsidRPr="0091505F">
              <w:rPr>
                <w:rFonts w:ascii="Times New Roman" w:hAnsi="Times New Roman"/>
                <w:b/>
                <w:sz w:val="24"/>
                <w:szCs w:val="24"/>
              </w:rPr>
              <w:t>возки, реализации, эксплуатации, утилизации, а также формы и процедуры оценки их соответствия установленным обязательным требованиям</w:t>
            </w:r>
          </w:p>
          <w:p w:rsidR="00E1285E" w:rsidRPr="00D96784" w:rsidRDefault="00E1285E" w:rsidP="005D5962">
            <w:pPr>
              <w:pStyle w:val="tkTekst"/>
              <w:spacing w:after="0"/>
              <w:rPr>
                <w:rFonts w:ascii="Times New Roman" w:hAnsi="Times New Roman" w:cs="Times New Roman"/>
                <w:b/>
                <w:bCs/>
                <w:sz w:val="24"/>
                <w:szCs w:val="24"/>
              </w:rPr>
            </w:pPr>
          </w:p>
          <w:p w:rsidR="00E1285E" w:rsidRDefault="00E1285E" w:rsidP="005D5962">
            <w:pPr>
              <w:pStyle w:val="tkTekst"/>
              <w:spacing w:after="0"/>
              <w:rPr>
                <w:rFonts w:ascii="Times New Roman" w:hAnsi="Times New Roman" w:cs="Times New Roman"/>
                <w:b/>
                <w:bCs/>
                <w:sz w:val="24"/>
                <w:szCs w:val="24"/>
              </w:rPr>
            </w:pPr>
          </w:p>
          <w:p w:rsidR="00E1285E" w:rsidRDefault="00E1285E" w:rsidP="00C41037">
            <w:pPr>
              <w:pStyle w:val="tkTekst"/>
              <w:spacing w:after="0"/>
              <w:ind w:firstLine="0"/>
              <w:rPr>
                <w:rFonts w:ascii="Times New Roman" w:hAnsi="Times New Roman" w:cs="Times New Roman"/>
                <w:b/>
                <w:bCs/>
                <w:sz w:val="24"/>
                <w:szCs w:val="24"/>
              </w:rPr>
            </w:pPr>
          </w:p>
          <w:p w:rsidR="00C41037" w:rsidRDefault="00C41037" w:rsidP="00C41037">
            <w:pPr>
              <w:pStyle w:val="tkTekst"/>
              <w:spacing w:after="0"/>
              <w:ind w:firstLine="0"/>
              <w:rPr>
                <w:rFonts w:ascii="Times New Roman" w:hAnsi="Times New Roman" w:cs="Times New Roman"/>
                <w:b/>
                <w:bCs/>
                <w:sz w:val="24"/>
                <w:szCs w:val="24"/>
              </w:rPr>
            </w:pP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технические условия</w:t>
            </w:r>
            <w:r w:rsidRPr="00D96784">
              <w:rPr>
                <w:rFonts w:ascii="Times New Roman" w:hAnsi="Times New Roman" w:cs="Times New Roman"/>
                <w:sz w:val="24"/>
                <w:szCs w:val="24"/>
              </w:rPr>
              <w:t xml:space="preserve"> - документ, утверждаемый изготовителем продукции, устанавливающий технические </w:t>
            </w:r>
            <w:r w:rsidRPr="00D96784">
              <w:rPr>
                <w:rFonts w:ascii="Times New Roman" w:hAnsi="Times New Roman" w:cs="Times New Roman"/>
                <w:sz w:val="24"/>
                <w:szCs w:val="24"/>
              </w:rPr>
              <w:lastRenderedPageBreak/>
              <w:t>требования к продукции;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техническое регулирование</w:t>
            </w:r>
            <w:r w:rsidRPr="00D96784">
              <w:rPr>
                <w:rFonts w:ascii="Times New Roman" w:hAnsi="Times New Roman" w:cs="Times New Roman"/>
                <w:sz w:val="24"/>
                <w:szCs w:val="24"/>
              </w:rPr>
              <w:t xml:space="preserve"> - правовое регулирование отношений в области установления, применения и исполнения обязательных и добровольных требований к объектам технического регулирования и правовое регулирование отношений в области оценки соответствия;</w:t>
            </w:r>
          </w:p>
          <w:p w:rsidR="00E1285E" w:rsidRPr="00C41037" w:rsidRDefault="00E1285E" w:rsidP="00C41037">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уполномоченный орган по техническому регулированию</w:t>
            </w:r>
            <w:r w:rsidRPr="00D96784">
              <w:rPr>
                <w:rFonts w:ascii="Times New Roman" w:hAnsi="Times New Roman" w:cs="Times New Roman"/>
                <w:sz w:val="24"/>
                <w:szCs w:val="24"/>
              </w:rPr>
              <w:t xml:space="preserve"> - уполномоченный Правительством Кыргызской Республики орган исполнительной власти в области технического регулирования;</w:t>
            </w:r>
          </w:p>
          <w:p w:rsidR="00E1285E" w:rsidRPr="00C41037" w:rsidRDefault="00C41037" w:rsidP="005D5962">
            <w:pPr>
              <w:autoSpaceDE w:val="0"/>
              <w:autoSpaceDN w:val="0"/>
              <w:adjustRightInd w:val="0"/>
              <w:ind w:firstLine="709"/>
              <w:contextualSpacing/>
              <w:jc w:val="both"/>
              <w:rPr>
                <w:rFonts w:ascii="Times New Roman" w:hAnsi="Times New Roman" w:cs="Times New Roman"/>
                <w:b/>
                <w:sz w:val="24"/>
                <w:szCs w:val="24"/>
              </w:rPr>
            </w:pPr>
            <w:r w:rsidRPr="00C41037">
              <w:rPr>
                <w:rFonts w:ascii="Times New Roman" w:hAnsi="Times New Roman"/>
                <w:b/>
                <w:sz w:val="24"/>
                <w:szCs w:val="24"/>
              </w:rPr>
              <w:t>заявитель – зарегистрированное юридическое лицо или физическое лицо в качестве индивидуального предпринимателя, являющееся изготовителем или продавцом либо уполномоченным изготовителем лицом, которое для подтверждения соответствия принимает декларацию о соответствии или обращается за получением сертификата соответствия</w:t>
            </w:r>
            <w:r w:rsidR="00E1285E" w:rsidRPr="00C41037">
              <w:rPr>
                <w:rFonts w:ascii="Times New Roman" w:hAnsi="Times New Roman" w:cs="Times New Roman"/>
                <w:b/>
                <w:sz w:val="24"/>
                <w:szCs w:val="24"/>
              </w:rPr>
              <w:t>;</w:t>
            </w:r>
          </w:p>
          <w:p w:rsidR="00E1285E" w:rsidRPr="00C41037" w:rsidRDefault="00E1285E" w:rsidP="00C41037">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свод правил</w:t>
            </w:r>
            <w:r w:rsidRPr="00D96784">
              <w:rPr>
                <w:rFonts w:ascii="Times New Roman" w:hAnsi="Times New Roman" w:cs="Times New Roman"/>
                <w:sz w:val="24"/>
                <w:szCs w:val="24"/>
              </w:rPr>
              <w:t xml:space="preserve"> - документ, рекомендующий технические правила или процедуры проектирования, изготовления, монтажа, технического обслуживания или эксплуатации оборудования, конструкций или изделий. Свод правил может быть стандартом или частью стандарта, или самостоятельным документом, принимаемым министерствами, государственными комитетами, административными ведомствами или иными органами исполнительной власти;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обращение продукции</w:t>
            </w:r>
            <w:r w:rsidRPr="00D96784">
              <w:rPr>
                <w:rFonts w:ascii="Times New Roman" w:hAnsi="Times New Roman" w:cs="Times New Roman"/>
                <w:sz w:val="24"/>
                <w:szCs w:val="24"/>
              </w:rPr>
              <w:t xml:space="preserve"> - выпуск или ввоз на территорию Кыргызской Республики продукции с последующей ее реализацией;</w:t>
            </w:r>
          </w:p>
          <w:p w:rsidR="00E1285E" w:rsidRPr="00C41037" w:rsidRDefault="00E1285E" w:rsidP="00C41037">
            <w:pPr>
              <w:pStyle w:val="tkTekst"/>
              <w:spacing w:after="0"/>
              <w:rPr>
                <w:rFonts w:ascii="Times New Roman" w:hAnsi="Times New Roman" w:cs="Times New Roman"/>
                <w:sz w:val="24"/>
                <w:szCs w:val="24"/>
              </w:rPr>
            </w:pPr>
            <w:proofErr w:type="gramStart"/>
            <w:r w:rsidRPr="00D96784">
              <w:rPr>
                <w:rFonts w:ascii="Times New Roman" w:hAnsi="Times New Roman" w:cs="Times New Roman"/>
                <w:b/>
                <w:bCs/>
                <w:sz w:val="24"/>
                <w:szCs w:val="24"/>
              </w:rPr>
              <w:t>объекты технического регулирования</w:t>
            </w:r>
            <w:r w:rsidRPr="00D96784">
              <w:rPr>
                <w:rFonts w:ascii="Times New Roman" w:hAnsi="Times New Roman" w:cs="Times New Roman"/>
                <w:sz w:val="24"/>
                <w:szCs w:val="24"/>
              </w:rPr>
              <w:t xml:space="preserve"> - продукция, в том числе здания и сооружения и/или связанные с требованиями к продукции процессы проектирования (включая изыскания), производства, строительства, монтажа, наладки, хранения, перевозки, реализации, эксплуатации, утилизации, выполнение работ и оказание услуг;</w:t>
            </w:r>
            <w:proofErr w:type="gramEnd"/>
          </w:p>
          <w:p w:rsidR="00E1285E" w:rsidRPr="00C41037" w:rsidRDefault="00E1285E" w:rsidP="00C41037">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lastRenderedPageBreak/>
              <w:t>одобрение</w:t>
            </w:r>
            <w:r w:rsidRPr="00D96784">
              <w:rPr>
                <w:rFonts w:ascii="Times New Roman" w:hAnsi="Times New Roman" w:cs="Times New Roman"/>
                <w:sz w:val="24"/>
                <w:szCs w:val="24"/>
              </w:rPr>
              <w:t xml:space="preserve"> - разрешение, выданное в порядке, установленном техническими регламентами, на выпуск продукции в обращение или на использование по заданному назначению или в заданных условиях;</w:t>
            </w:r>
          </w:p>
          <w:p w:rsidR="00E1285E" w:rsidRPr="00C41037" w:rsidRDefault="00E1285E" w:rsidP="00C41037">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презумпция соответствия</w:t>
            </w:r>
            <w:r w:rsidRPr="00D96784">
              <w:rPr>
                <w:rFonts w:ascii="Times New Roman" w:hAnsi="Times New Roman" w:cs="Times New Roman"/>
                <w:sz w:val="24"/>
                <w:szCs w:val="24"/>
              </w:rPr>
              <w:t xml:space="preserve"> - положение, при котором применение международных, региональных, национальных стандартов и/или сводов правил рассматривается как соблюдение существенных (общих) требований технических регламентов;</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существенные (общие) требования безопасности</w:t>
            </w:r>
            <w:r w:rsidRPr="00D96784">
              <w:rPr>
                <w:rFonts w:ascii="Times New Roman" w:hAnsi="Times New Roman" w:cs="Times New Roman"/>
                <w:sz w:val="24"/>
                <w:szCs w:val="24"/>
              </w:rPr>
              <w:t xml:space="preserve"> - обязательные требования к объектам технического регулирования, выраженные без установления конкретных (количественных) значений в соответствующих единицах измерения;</w:t>
            </w:r>
          </w:p>
          <w:p w:rsidR="00E1285E" w:rsidRPr="00C41037" w:rsidRDefault="00E1285E" w:rsidP="00C41037">
            <w:pPr>
              <w:pStyle w:val="tkTekst"/>
              <w:spacing w:after="0"/>
              <w:rPr>
                <w:rFonts w:ascii="Times New Roman" w:hAnsi="Times New Roman" w:cs="Times New Roman"/>
                <w:sz w:val="24"/>
                <w:szCs w:val="24"/>
              </w:rPr>
            </w:pPr>
            <w:proofErr w:type="gramStart"/>
            <w:r w:rsidRPr="00D96784">
              <w:rPr>
                <w:rFonts w:ascii="Times New Roman" w:hAnsi="Times New Roman" w:cs="Times New Roman"/>
                <w:b/>
                <w:bCs/>
                <w:sz w:val="24"/>
                <w:szCs w:val="24"/>
              </w:rPr>
              <w:t>ветеринарно-санитарные и фитосанитарные требования</w:t>
            </w:r>
            <w:r w:rsidRPr="00D96784">
              <w:rPr>
                <w:rFonts w:ascii="Times New Roman" w:hAnsi="Times New Roman" w:cs="Times New Roman"/>
                <w:sz w:val="24"/>
                <w:szCs w:val="24"/>
              </w:rPr>
              <w:t xml:space="preserve"> - обязательные для исполнения требования и процедуры, устанавливаемые в целях защиты от рисков, возникающих в связи с проникновением, закреплением или распространением вредных организмов, заболеваний, переносчиков болезней или болезнетворных организмов, в том числе в случае переноса или распространения их животными и/или растениями, с продукцией, грузами, материалами, транспортными средствами, с наличием добавок, загрязняющих веществ, токсинов, вредителей, сорных растений</w:t>
            </w:r>
            <w:proofErr w:type="gramEnd"/>
            <w:r w:rsidRPr="00D96784">
              <w:rPr>
                <w:rFonts w:ascii="Times New Roman" w:hAnsi="Times New Roman" w:cs="Times New Roman"/>
                <w:sz w:val="24"/>
                <w:szCs w:val="24"/>
              </w:rPr>
              <w:t>, болезнетворных организмов, в том числе с пищевыми продуктами или кормами, а также обязательные для исполнения требования и процедуры, устанавливаемые в целях предотвращения иного связанного с распространением вредных организмов ущерба;</w:t>
            </w:r>
          </w:p>
          <w:p w:rsidR="00E1285E" w:rsidRPr="00C41037" w:rsidRDefault="00E1285E" w:rsidP="00C41037">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идентификация продукции</w:t>
            </w:r>
            <w:r w:rsidRPr="00D96784">
              <w:rPr>
                <w:rFonts w:ascii="Times New Roman" w:hAnsi="Times New Roman" w:cs="Times New Roman"/>
                <w:sz w:val="24"/>
                <w:szCs w:val="24"/>
              </w:rPr>
              <w:t xml:space="preserve"> - установление тождественности характеристик продукции ее существенным признакам;</w:t>
            </w:r>
          </w:p>
          <w:p w:rsidR="00E1285E" w:rsidRPr="00C41037" w:rsidRDefault="00C41037" w:rsidP="005D5962">
            <w:pPr>
              <w:ind w:firstLine="567"/>
              <w:jc w:val="both"/>
              <w:rPr>
                <w:rFonts w:ascii="Times New Roman" w:hAnsi="Times New Roman" w:cs="Times New Roman"/>
                <w:b/>
                <w:color w:val="0000FF"/>
                <w:sz w:val="24"/>
                <w:szCs w:val="24"/>
              </w:rPr>
            </w:pPr>
            <w:r w:rsidRPr="00C41037">
              <w:rPr>
                <w:rFonts w:ascii="Times New Roman" w:hAnsi="Times New Roman"/>
                <w:b/>
                <w:sz w:val="24"/>
                <w:szCs w:val="24"/>
              </w:rPr>
              <w:t>уполномочивание – наделение органа по оценке соответствия правом выполнения определенной деятельности по оценке (подтверждению) соответствия в соответствии с порядком утверждаемым Правительством Кыргызской Республики</w:t>
            </w:r>
            <w:r w:rsidR="00E1285E" w:rsidRPr="00C41037">
              <w:rPr>
                <w:rFonts w:ascii="Times New Roman" w:hAnsi="Times New Roman" w:cs="Times New Roman"/>
                <w:b/>
                <w:color w:val="0000FF"/>
                <w:sz w:val="24"/>
                <w:szCs w:val="24"/>
              </w:rPr>
              <w:t>;</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lastRenderedPageBreak/>
              <w:t>уполномоченные органы</w:t>
            </w:r>
            <w:r w:rsidRPr="00D96784">
              <w:rPr>
                <w:rFonts w:ascii="Times New Roman" w:hAnsi="Times New Roman" w:cs="Times New Roman"/>
                <w:sz w:val="24"/>
                <w:szCs w:val="24"/>
              </w:rPr>
              <w:t xml:space="preserve"> - организации, имеющие статус юридического лица, или часть организации (отдел или подразделение), признанные третьей стороной, которым делегированы полномочия на проведение конкретных работ в определенной области по оценке (подтверждения) соответствия;</w:t>
            </w:r>
          </w:p>
          <w:p w:rsidR="00E1285E" w:rsidRPr="00C41037" w:rsidRDefault="00E1285E" w:rsidP="00C41037">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предварительным национальный стандарт</w:t>
            </w:r>
            <w:r w:rsidRPr="00D96784">
              <w:rPr>
                <w:rFonts w:ascii="Times New Roman" w:hAnsi="Times New Roman" w:cs="Times New Roman"/>
                <w:sz w:val="24"/>
                <w:szCs w:val="24"/>
              </w:rPr>
              <w:t xml:space="preserve"> - документ в области стандартизации, который утвержден национальным органом Кыргызской Республики по стандартизации и срок действия которого ограничен;</w:t>
            </w:r>
          </w:p>
          <w:p w:rsidR="00E1285E" w:rsidRPr="00C41037" w:rsidRDefault="00E1285E" w:rsidP="00C41037">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свод правил иностранного государства</w:t>
            </w:r>
            <w:r w:rsidRPr="00D96784">
              <w:rPr>
                <w:rFonts w:ascii="Times New Roman" w:hAnsi="Times New Roman" w:cs="Times New Roman"/>
                <w:sz w:val="24"/>
                <w:szCs w:val="24"/>
              </w:rPr>
              <w:t xml:space="preserve"> - свод правил, принятый компетентным органом иностранного государства;</w:t>
            </w:r>
          </w:p>
          <w:p w:rsidR="00E1285E" w:rsidRPr="00C41037" w:rsidRDefault="00E1285E" w:rsidP="00C41037">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региональный свод правил</w:t>
            </w:r>
            <w:r w:rsidRPr="00D96784">
              <w:rPr>
                <w:rFonts w:ascii="Times New Roman" w:hAnsi="Times New Roman" w:cs="Times New Roman"/>
                <w:sz w:val="24"/>
                <w:szCs w:val="24"/>
              </w:rPr>
              <w:t xml:space="preserve"> - свод правил, принятый региональной организацией;</w:t>
            </w:r>
          </w:p>
          <w:p w:rsidR="00E1285E" w:rsidRPr="00C41037" w:rsidRDefault="00E1285E" w:rsidP="00C41037">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ресурсосбережение</w:t>
            </w:r>
            <w:r w:rsidRPr="00D96784">
              <w:rPr>
                <w:rFonts w:ascii="Times New Roman" w:hAnsi="Times New Roman" w:cs="Times New Roman"/>
                <w:sz w:val="24"/>
                <w:szCs w:val="24"/>
              </w:rPr>
              <w:t xml:space="preserve"> - деятельность (организационная, экономическая, техническая, научная, практическая, информационная), методы, процессы, комплекс организационно-технических мер и мероприятий, сопровождающие все стадии жизненного цикла объектов и направленные на рациональное использование и экономное расходование ресурсов, обеспечивающих рост объема полезных результатов при относительной стабильности материальных затрат. Различают энергосбережение и </w:t>
            </w:r>
            <w:proofErr w:type="spellStart"/>
            <w:r w:rsidRPr="00D96784">
              <w:rPr>
                <w:rFonts w:ascii="Times New Roman" w:hAnsi="Times New Roman" w:cs="Times New Roman"/>
                <w:sz w:val="24"/>
                <w:szCs w:val="24"/>
              </w:rPr>
              <w:t>материалосбережение</w:t>
            </w:r>
            <w:proofErr w:type="spellEnd"/>
            <w:r w:rsidRPr="00D96784">
              <w:rPr>
                <w:rFonts w:ascii="Times New Roman" w:hAnsi="Times New Roman" w:cs="Times New Roman"/>
                <w:sz w:val="24"/>
                <w:szCs w:val="24"/>
              </w:rPr>
              <w:t>;</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энергетическая эффективность</w:t>
            </w:r>
            <w:r w:rsidRPr="00D96784">
              <w:rPr>
                <w:rFonts w:ascii="Times New Roman" w:hAnsi="Times New Roman" w:cs="Times New Roman"/>
                <w:sz w:val="24"/>
                <w:szCs w:val="24"/>
              </w:rPr>
              <w:t xml:space="preserve"> - это характеристики, отражающие отношение полезного эффекта от использования энергетических ресурсов к затратам энергетических ресурсов, произведенным в целях получения такого эффекта, применительно к продукции, технологическому процессу, юридическому лицу, индивидуальному предпринимателю при существующем уровне развития техники и технологии и соблюдении требований к охране окружающей среды;</w:t>
            </w:r>
          </w:p>
          <w:p w:rsidR="00E1285E" w:rsidRPr="00C41037" w:rsidRDefault="00E1285E" w:rsidP="00C41037">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каталожный лист</w:t>
            </w:r>
            <w:r w:rsidRPr="00D96784">
              <w:rPr>
                <w:rFonts w:ascii="Times New Roman" w:hAnsi="Times New Roman" w:cs="Times New Roman"/>
                <w:sz w:val="24"/>
                <w:szCs w:val="24"/>
              </w:rPr>
              <w:t xml:space="preserve"> - документ, содержащий достоверную информацию о номенклатуре, потребительских и эксплуатационных характеристиках продукции;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lastRenderedPageBreak/>
              <w:t>межгосударственный стандарт (ГОСТ)</w:t>
            </w:r>
            <w:r w:rsidRPr="00D96784">
              <w:rPr>
                <w:rFonts w:ascii="Times New Roman" w:hAnsi="Times New Roman" w:cs="Times New Roman"/>
                <w:sz w:val="24"/>
                <w:szCs w:val="24"/>
              </w:rPr>
              <w:t xml:space="preserve"> - региональный стандарт, принятый Межгосударственным советом по стандартизации, метрологии и сертификации Содружества Независимых Государств;</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bCs/>
                <w:sz w:val="24"/>
                <w:szCs w:val="24"/>
              </w:rPr>
              <w:t>национальные классификаторы других государств</w:t>
            </w:r>
            <w:r w:rsidRPr="00D96784">
              <w:rPr>
                <w:rFonts w:ascii="Times New Roman" w:hAnsi="Times New Roman" w:cs="Times New Roman"/>
                <w:sz w:val="24"/>
                <w:szCs w:val="24"/>
              </w:rPr>
              <w:t xml:space="preserve"> - документы по стандартизации, принятые национальными органами по стандартизации других государств.</w:t>
            </w:r>
          </w:p>
          <w:p w:rsidR="00C41037" w:rsidRPr="00C41037" w:rsidRDefault="00C41037" w:rsidP="00C41037">
            <w:pPr>
              <w:tabs>
                <w:tab w:val="left" w:pos="4111"/>
                <w:tab w:val="left" w:pos="5812"/>
              </w:tabs>
              <w:ind w:firstLine="709"/>
              <w:jc w:val="both"/>
              <w:rPr>
                <w:rFonts w:ascii="Times New Roman" w:hAnsi="Times New Roman"/>
                <w:b/>
                <w:sz w:val="24"/>
                <w:szCs w:val="24"/>
              </w:rPr>
            </w:pPr>
            <w:r w:rsidRPr="00C41037">
              <w:rPr>
                <w:rFonts w:ascii="Times New Roman" w:hAnsi="Times New Roman"/>
                <w:b/>
                <w:sz w:val="24"/>
                <w:szCs w:val="24"/>
              </w:rPr>
              <w:t>документ по стандартизации - документ, устанавливающий нормы, правила, характеристики, принципы, касающиеся различных видов деятельности в сфере стандартизации или ее результатов;</w:t>
            </w:r>
          </w:p>
          <w:p w:rsidR="00C41037" w:rsidRPr="00C41037" w:rsidRDefault="00C41037" w:rsidP="00C41037">
            <w:pPr>
              <w:tabs>
                <w:tab w:val="left" w:pos="4111"/>
                <w:tab w:val="left" w:pos="5812"/>
              </w:tabs>
              <w:ind w:firstLine="709"/>
              <w:jc w:val="both"/>
              <w:rPr>
                <w:rFonts w:ascii="Times New Roman" w:hAnsi="Times New Roman"/>
                <w:b/>
                <w:sz w:val="24"/>
                <w:szCs w:val="24"/>
              </w:rPr>
            </w:pPr>
            <w:r w:rsidRPr="00C41037">
              <w:rPr>
                <w:rFonts w:ascii="Times New Roman" w:hAnsi="Times New Roman"/>
                <w:b/>
                <w:sz w:val="24"/>
                <w:szCs w:val="24"/>
              </w:rPr>
              <w:t xml:space="preserve"> изготовитель – юридическое лицо или физическое лицо, зарегистрированное в качестве индивидуального предпринимателя, в том числе иностранный изготовитель, осуществляющие от своего имени производство или производство и реализацию продукции и ответственные за ее соответствие требованиям технических регламентов; </w:t>
            </w:r>
          </w:p>
          <w:p w:rsidR="00E1285E" w:rsidRDefault="00C41037" w:rsidP="00C41037">
            <w:pPr>
              <w:pStyle w:val="tkTekst"/>
              <w:spacing w:after="0"/>
              <w:rPr>
                <w:rFonts w:ascii="Times New Roman" w:hAnsi="Times New Roman" w:cs="Times New Roman"/>
                <w:b/>
                <w:sz w:val="24"/>
                <w:szCs w:val="24"/>
              </w:rPr>
            </w:pPr>
            <w:r w:rsidRPr="00C41037">
              <w:rPr>
                <w:rFonts w:ascii="Times New Roman" w:hAnsi="Times New Roman" w:cs="Times New Roman"/>
                <w:b/>
                <w:sz w:val="24"/>
                <w:szCs w:val="24"/>
              </w:rPr>
              <w:t>уполномоченное изготовителем лицо – зарегистрированные юридическое лицо или физическое лицо в качестве индивидуального предпринимателя, которые на основании договора с иностранным изготовителем, осуществляют действия от имени этого изготовителя при оценке соответствия и выпуске в обращение продукции на территории Кыргызской Республике, а также несут ответственность за несоответствие продукции требованиям технических регламентов</w:t>
            </w:r>
            <w:r w:rsidR="00B028F9">
              <w:rPr>
                <w:rFonts w:ascii="Times New Roman" w:hAnsi="Times New Roman" w:cs="Times New Roman"/>
                <w:b/>
                <w:sz w:val="24"/>
                <w:szCs w:val="24"/>
              </w:rPr>
              <w:t>;</w:t>
            </w:r>
          </w:p>
          <w:p w:rsidR="00B028F9" w:rsidRPr="00B028F9" w:rsidRDefault="00B028F9" w:rsidP="00C41037">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эксперт по сертификации (эксперт-аудитор)– физическое лицо, обладающее компетентностью по специальным вопросам для проведения одного или нескольких видов работ в сфере  подтверждения соответствия.</w:t>
            </w:r>
          </w:p>
        </w:tc>
      </w:tr>
      <w:tr w:rsidR="00E1285E" w:rsidRPr="00D96784" w:rsidTr="00E1285E">
        <w:trPr>
          <w:trHeight w:val="1118"/>
        </w:trPr>
        <w:tc>
          <w:tcPr>
            <w:tcW w:w="7196" w:type="dxa"/>
          </w:tcPr>
          <w:p w:rsidR="00E1285E" w:rsidRPr="00D96784" w:rsidRDefault="00E1285E" w:rsidP="005D5962">
            <w:pPr>
              <w:pStyle w:val="tkZagolovok5"/>
              <w:spacing w:before="0" w:after="0"/>
              <w:rPr>
                <w:rFonts w:ascii="Times New Roman" w:hAnsi="Times New Roman" w:cs="Times New Roman"/>
                <w:sz w:val="24"/>
                <w:szCs w:val="24"/>
              </w:rPr>
            </w:pPr>
            <w:r w:rsidRPr="00D96784">
              <w:rPr>
                <w:rFonts w:ascii="Times New Roman" w:hAnsi="Times New Roman" w:cs="Times New Roman"/>
                <w:sz w:val="24"/>
                <w:szCs w:val="24"/>
              </w:rPr>
              <w:lastRenderedPageBreak/>
              <w:t>Статья 2. Принципы технического регулирования</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Техническое регулирование в Кыргызской Республике осуществляется в соответствии с принципами:</w:t>
            </w:r>
          </w:p>
          <w:p w:rsidR="00E1285E" w:rsidRPr="00D96784" w:rsidRDefault="00E1285E" w:rsidP="005D5962">
            <w:pPr>
              <w:pStyle w:val="tkTekst"/>
              <w:spacing w:after="0"/>
              <w:rPr>
                <w:rFonts w:ascii="Times New Roman" w:hAnsi="Times New Roman" w:cs="Times New Roman"/>
                <w:sz w:val="24"/>
                <w:szCs w:val="24"/>
              </w:rPr>
            </w:pPr>
            <w:proofErr w:type="gramStart"/>
            <w:r w:rsidRPr="00D96784">
              <w:rPr>
                <w:rFonts w:ascii="Times New Roman" w:hAnsi="Times New Roman" w:cs="Times New Roman"/>
                <w:sz w:val="24"/>
                <w:szCs w:val="24"/>
              </w:rPr>
              <w:t>единства правил установления требований к продукции или процессам проектирования (включая изыскания), производства, строительства, монтажа, наладки, хранения, перевозки, реализации, эксплуатации, утилизации, выполнению работ или оказанию услуг;</w:t>
            </w:r>
            <w:proofErr w:type="gramEnd"/>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соответствия технического регулирования интересам национальной экономики и уровню научно-технического развития, а также международным нормам и правилам;</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независимости органов по аккредитации, органов по сертификации, органов контроля, органов государственного контроля (надзора) от изготовителей, продавцов, исполнителей и покупателей;</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единой системы и единства правил аккредитации;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единства системы измерений;</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единства правил и методов испытаний и измерений при проведении оценки соответствия;</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единства применения требований технических регламентов независимо от вида или особенностей сделок;</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проведение работ по обязательной оценке соответствия специально подготовленным в исследуемой области персоналом;</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недопустимости ограничения конкуренции в области оценки соответствия, за исключением области аккредитации;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недопустимости совмещения в одной организации функций специально уполномоченного государственного органа исполнительной власти по проверке соблюдения требований технических регламентов и органа по сертификации;</w:t>
            </w:r>
          </w:p>
          <w:p w:rsidR="00E1285E" w:rsidRPr="00B028F9" w:rsidRDefault="00E1285E" w:rsidP="005D5962">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недопустимости совмещения в одной организации функций по аккредитации и сертификации;</w:t>
            </w:r>
          </w:p>
          <w:p w:rsidR="00E1285E" w:rsidRPr="00D96784" w:rsidRDefault="00E1285E" w:rsidP="00C63AC3">
            <w:pPr>
              <w:pStyle w:val="tkTekst"/>
              <w:spacing w:after="0"/>
              <w:ind w:firstLine="0"/>
              <w:rPr>
                <w:rFonts w:ascii="Times New Roman" w:hAnsi="Times New Roman" w:cs="Times New Roman"/>
                <w:b/>
                <w:strike/>
                <w:sz w:val="24"/>
                <w:szCs w:val="24"/>
              </w:rPr>
            </w:pP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xml:space="preserve">недопустимости внебюджетного финансирования государственного контроля (надзора) за соблюдением требований </w:t>
            </w:r>
            <w:r w:rsidRPr="00D96784">
              <w:rPr>
                <w:rFonts w:ascii="Times New Roman" w:hAnsi="Times New Roman" w:cs="Times New Roman"/>
                <w:sz w:val="24"/>
                <w:szCs w:val="24"/>
              </w:rPr>
              <w:lastRenderedPageBreak/>
              <w:t>технических регламентов.</w:t>
            </w:r>
          </w:p>
          <w:p w:rsidR="00E1285E" w:rsidRPr="00D96784" w:rsidRDefault="00E1285E" w:rsidP="005D5962">
            <w:pPr>
              <w:pStyle w:val="tkRedakcijaTekst"/>
              <w:spacing w:after="0"/>
              <w:rPr>
                <w:rFonts w:ascii="Times New Roman" w:hAnsi="Times New Roman" w:cs="Times New Roman"/>
                <w:sz w:val="24"/>
                <w:szCs w:val="24"/>
              </w:rPr>
            </w:pPr>
          </w:p>
        </w:tc>
        <w:tc>
          <w:tcPr>
            <w:tcW w:w="7229" w:type="dxa"/>
          </w:tcPr>
          <w:p w:rsidR="00E1285E" w:rsidRPr="00D96784" w:rsidRDefault="00E1285E" w:rsidP="005D5962">
            <w:pPr>
              <w:pStyle w:val="tkZagolovok5"/>
              <w:spacing w:before="0" w:after="0"/>
              <w:rPr>
                <w:rFonts w:ascii="Times New Roman" w:hAnsi="Times New Roman" w:cs="Times New Roman"/>
                <w:sz w:val="24"/>
                <w:szCs w:val="24"/>
              </w:rPr>
            </w:pPr>
            <w:r w:rsidRPr="00D96784">
              <w:rPr>
                <w:rFonts w:ascii="Times New Roman" w:hAnsi="Times New Roman" w:cs="Times New Roman"/>
                <w:sz w:val="24"/>
                <w:szCs w:val="24"/>
              </w:rPr>
              <w:lastRenderedPageBreak/>
              <w:t>Статья 2. Принципы технического регулирования</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Техническое регулирование в Кыргызской Республике осуществляется в соответствии с принципами:</w:t>
            </w:r>
          </w:p>
          <w:p w:rsidR="00E1285E" w:rsidRPr="00D96784" w:rsidRDefault="00E1285E" w:rsidP="005D5962">
            <w:pPr>
              <w:pStyle w:val="tkTekst"/>
              <w:spacing w:after="0"/>
              <w:rPr>
                <w:rFonts w:ascii="Times New Roman" w:hAnsi="Times New Roman" w:cs="Times New Roman"/>
                <w:sz w:val="24"/>
                <w:szCs w:val="24"/>
              </w:rPr>
            </w:pPr>
            <w:proofErr w:type="gramStart"/>
            <w:r w:rsidRPr="00D96784">
              <w:rPr>
                <w:rFonts w:ascii="Times New Roman" w:hAnsi="Times New Roman" w:cs="Times New Roman"/>
                <w:sz w:val="24"/>
                <w:szCs w:val="24"/>
              </w:rPr>
              <w:t>единства правил установления требований к продукции или процессам проектирования (включая изыскания), производства, строительства, монтажа, наладки, хранения, перевозки, реализации, эксплуатации, утилизации, выполнению работ или оказанию услуг;</w:t>
            </w:r>
            <w:proofErr w:type="gramEnd"/>
          </w:p>
          <w:p w:rsidR="00E1285E" w:rsidRPr="00D96784" w:rsidRDefault="00E1285E" w:rsidP="00C63AC3">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соответствия технического регулирования интересам национальной экономики и уровню научно-технического развития, а также международным нормам и правилам;</w:t>
            </w:r>
          </w:p>
          <w:p w:rsidR="00E1285E" w:rsidRPr="00D96784" w:rsidRDefault="00E1285E" w:rsidP="00C63AC3">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независимости органов по аккредитации, органов по сертификации, органов контроля, органов государственного контроля (надзора) от изготовителей, продавцов, исполнителей и покупателей;</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единой системы и единства правил аккредитации;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единства системы измерений;</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единства правил и методов испытаний и измерений при проведении оценки соответствия;</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единства применения требований технических регламентов независимо от вида или особенностей сделок;</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проведение работ по обязательной оценке соответствия специально подготовленным в исследуемой области персоналом;</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недопустимости ограничения конкуренции в области оценки соответствия, за исключением области аккредитации;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недопустимости совмещения в одной организации функций специально уполномоченного государственного органа исполнительной власти по проверке соблюдения требований технических регламентов и органа по сертификации;</w:t>
            </w:r>
          </w:p>
          <w:p w:rsidR="00C63AC3" w:rsidRPr="00C63AC3" w:rsidRDefault="00C63AC3" w:rsidP="005D5962">
            <w:pPr>
              <w:pStyle w:val="tkTekst"/>
              <w:spacing w:after="0"/>
              <w:rPr>
                <w:rFonts w:ascii="Times New Roman" w:hAnsi="Times New Roman"/>
                <w:b/>
                <w:sz w:val="24"/>
                <w:szCs w:val="24"/>
              </w:rPr>
            </w:pPr>
            <w:r w:rsidRPr="00C63AC3">
              <w:rPr>
                <w:rFonts w:ascii="Times New Roman" w:hAnsi="Times New Roman"/>
                <w:b/>
                <w:sz w:val="24"/>
                <w:szCs w:val="24"/>
              </w:rPr>
              <w:t>недопустимости совмещения в одной организации функций по аккредитации,  функций по подтверждению соответствия и государственного контроля (надзора)</w:t>
            </w:r>
            <w:r>
              <w:rPr>
                <w:rFonts w:ascii="Times New Roman" w:hAnsi="Times New Roman"/>
                <w:b/>
                <w:sz w:val="24"/>
                <w:szCs w:val="24"/>
              </w:rPr>
              <w:t>;</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xml:space="preserve">недопустимости внебюджетного финансирования государственного контроля (надзора) за соблюдением требований </w:t>
            </w:r>
            <w:r w:rsidRPr="00D96784">
              <w:rPr>
                <w:rFonts w:ascii="Times New Roman" w:hAnsi="Times New Roman" w:cs="Times New Roman"/>
                <w:sz w:val="24"/>
                <w:szCs w:val="24"/>
              </w:rPr>
              <w:lastRenderedPageBreak/>
              <w:t>технических регламентов.</w:t>
            </w:r>
          </w:p>
          <w:p w:rsidR="00E1285E" w:rsidRPr="00D96784" w:rsidRDefault="00E1285E" w:rsidP="005D5962">
            <w:pPr>
              <w:pStyle w:val="tkRedakcijaTekst"/>
              <w:spacing w:after="0"/>
              <w:rPr>
                <w:rFonts w:ascii="Times New Roman" w:hAnsi="Times New Roman" w:cs="Times New Roman"/>
                <w:sz w:val="24"/>
                <w:szCs w:val="24"/>
              </w:rPr>
            </w:pPr>
          </w:p>
        </w:tc>
      </w:tr>
      <w:tr w:rsidR="00E1285E" w:rsidRPr="00D96784" w:rsidTr="00E1285E">
        <w:tc>
          <w:tcPr>
            <w:tcW w:w="7196" w:type="dxa"/>
          </w:tcPr>
          <w:p w:rsidR="00E1285E" w:rsidRPr="00D96784" w:rsidRDefault="00E1285E" w:rsidP="005D5962">
            <w:pPr>
              <w:pStyle w:val="tkZagolovok5"/>
              <w:spacing w:before="0" w:after="0"/>
              <w:rPr>
                <w:rFonts w:ascii="Times New Roman" w:hAnsi="Times New Roman" w:cs="Times New Roman"/>
                <w:sz w:val="24"/>
                <w:szCs w:val="24"/>
              </w:rPr>
            </w:pPr>
            <w:r w:rsidRPr="00D96784">
              <w:rPr>
                <w:rFonts w:ascii="Times New Roman" w:hAnsi="Times New Roman" w:cs="Times New Roman"/>
                <w:sz w:val="24"/>
                <w:szCs w:val="24"/>
              </w:rPr>
              <w:lastRenderedPageBreak/>
              <w:t>Статья 4. Компетенция уполномоченного органа по техническому регулированию</w:t>
            </w:r>
          </w:p>
          <w:p w:rsidR="00E1285E" w:rsidRPr="00D96784" w:rsidRDefault="00E1285E" w:rsidP="007A1206">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В целях реализации единой политики в области технического регулирования уполномоченный орган по техническому регулированию осуществляет следующие функции: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sz w:val="24"/>
                <w:szCs w:val="24"/>
              </w:rPr>
              <w:t xml:space="preserve">- </w:t>
            </w:r>
            <w:r w:rsidRPr="00D96784">
              <w:rPr>
                <w:rFonts w:ascii="Times New Roman" w:hAnsi="Times New Roman" w:cs="Times New Roman"/>
                <w:sz w:val="24"/>
                <w:szCs w:val="24"/>
              </w:rPr>
              <w:t>координация работ и методологическое обеспечение деятельности участников системы технического регулирования;</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координация работ по формированию Программы разработки проектов технических регламентов на основе предложений органов исполнительной власти и местного самоуправления, научных учреждений, граждан и их объединений и представление ее на утверждение в Правительство Кыргызской Республики;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координация и организация работ по разработке проектов технических регламентов, их принятию и пересмотру;</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обеспечение организации работ по проведению анализа проектов технических регламентов в экспертных комиссиях;</w:t>
            </w:r>
          </w:p>
          <w:p w:rsidR="00E1285E" w:rsidRPr="00D96784" w:rsidRDefault="00E1285E" w:rsidP="005D5962">
            <w:pPr>
              <w:pStyle w:val="tkTekst"/>
              <w:spacing w:after="0"/>
              <w:rPr>
                <w:rFonts w:ascii="Times New Roman" w:hAnsi="Times New Roman" w:cs="Times New Roman"/>
                <w:sz w:val="24"/>
                <w:szCs w:val="24"/>
              </w:rPr>
            </w:pPr>
          </w:p>
          <w:p w:rsidR="00E1285E" w:rsidRPr="00D96784" w:rsidRDefault="00E1285E" w:rsidP="005D5962">
            <w:pPr>
              <w:pStyle w:val="tkTekst"/>
              <w:spacing w:after="0"/>
              <w:rPr>
                <w:rFonts w:ascii="Times New Roman" w:hAnsi="Times New Roman" w:cs="Times New Roman"/>
                <w:sz w:val="24"/>
                <w:szCs w:val="24"/>
              </w:rPr>
            </w:pPr>
          </w:p>
          <w:p w:rsidR="00E1285E" w:rsidRPr="00D96784" w:rsidRDefault="00E1285E" w:rsidP="005D5962">
            <w:pPr>
              <w:pStyle w:val="tkTekst"/>
              <w:spacing w:after="0"/>
              <w:rPr>
                <w:rFonts w:ascii="Times New Roman" w:hAnsi="Times New Roman" w:cs="Times New Roman"/>
                <w:sz w:val="24"/>
                <w:szCs w:val="24"/>
              </w:rPr>
            </w:pP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обеспечение функционирования интегрированной информационной системы по техническому регулированию и веб-сайта;</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осуществление международного сотрудничества в области технического регулирования.</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Уполномоченный орган по техническому регулированию не вправе осуществлять функции по государственному контролю (надзору) за выполнением требований технических регламентов.</w:t>
            </w:r>
          </w:p>
          <w:p w:rsidR="00E1285E" w:rsidRPr="00D96784" w:rsidRDefault="00E1285E" w:rsidP="005D5962">
            <w:pPr>
              <w:rPr>
                <w:rFonts w:ascii="Times New Roman" w:hAnsi="Times New Roman" w:cs="Times New Roman"/>
                <w:sz w:val="24"/>
                <w:szCs w:val="24"/>
              </w:rPr>
            </w:pPr>
            <w:r w:rsidRPr="00D96784">
              <w:rPr>
                <w:rFonts w:ascii="Times New Roman" w:hAnsi="Times New Roman" w:cs="Times New Roman"/>
                <w:sz w:val="24"/>
                <w:szCs w:val="24"/>
              </w:rPr>
              <w:t xml:space="preserve">Уполномоченный орган по техническому регулированию </w:t>
            </w:r>
            <w:r w:rsidRPr="00D96784">
              <w:rPr>
                <w:rFonts w:ascii="Times New Roman" w:hAnsi="Times New Roman" w:cs="Times New Roman"/>
                <w:sz w:val="24"/>
                <w:szCs w:val="24"/>
              </w:rPr>
              <w:lastRenderedPageBreak/>
              <w:t>обеспечивает выполнение обязательств Кыргызской Республики в соответствии с Соглашением по техническим барьерам в торговле Всемирной торговой организации.</w:t>
            </w:r>
          </w:p>
        </w:tc>
        <w:tc>
          <w:tcPr>
            <w:tcW w:w="7229" w:type="dxa"/>
          </w:tcPr>
          <w:p w:rsidR="00E1285E" w:rsidRPr="00D96784" w:rsidRDefault="00E1285E" w:rsidP="005D5962">
            <w:pPr>
              <w:pStyle w:val="tkZagolovok5"/>
              <w:spacing w:before="0" w:after="0"/>
              <w:rPr>
                <w:rFonts w:ascii="Times New Roman" w:hAnsi="Times New Roman" w:cs="Times New Roman"/>
                <w:sz w:val="24"/>
                <w:szCs w:val="24"/>
              </w:rPr>
            </w:pPr>
            <w:r w:rsidRPr="00D96784">
              <w:rPr>
                <w:rFonts w:ascii="Times New Roman" w:hAnsi="Times New Roman" w:cs="Times New Roman"/>
                <w:sz w:val="24"/>
                <w:szCs w:val="24"/>
              </w:rPr>
              <w:lastRenderedPageBreak/>
              <w:t>Статья 4. Компетенция уполномоченного органа по техническому регулированию</w:t>
            </w:r>
          </w:p>
          <w:p w:rsidR="00E1285E" w:rsidRPr="007A1206" w:rsidRDefault="00E1285E" w:rsidP="007A1206">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В целях реализации единой политики в области технического регулирования уполномоченный орган по техническому регулированию осуществляет следующие функции: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b/>
                <w:sz w:val="24"/>
                <w:szCs w:val="24"/>
              </w:rPr>
              <w:t xml:space="preserve">- </w:t>
            </w:r>
            <w:r w:rsidRPr="00D96784">
              <w:rPr>
                <w:rFonts w:ascii="Times New Roman" w:hAnsi="Times New Roman" w:cs="Times New Roman"/>
                <w:sz w:val="24"/>
                <w:szCs w:val="24"/>
              </w:rPr>
              <w:t>координация работ и методологическое обеспечение деятельности участников системы технического регулирования;</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координация работ по формированию Программы разработки проектов технических регламентов на основе предложений органов исполнительной власти и местного самоуправления, научных учреждений, граждан и их объединений и представление ее на утверждение в Правительство Кыргызской Республики;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координация  и организация работ по разработке проектов технических регламентов, их принятию и пересмотру;</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обеспечение организации работ по проведению анализа проектов технических регламентов в экспертных комиссиях;</w:t>
            </w:r>
          </w:p>
          <w:p w:rsidR="00E1285E" w:rsidRPr="00D96784" w:rsidRDefault="007A1206" w:rsidP="005D5962">
            <w:pPr>
              <w:pStyle w:val="tkTekst"/>
              <w:spacing w:after="0"/>
              <w:rPr>
                <w:rFonts w:ascii="Times New Roman" w:hAnsi="Times New Roman" w:cs="Times New Roman"/>
                <w:b/>
                <w:sz w:val="24"/>
                <w:szCs w:val="24"/>
              </w:rPr>
            </w:pPr>
            <w:r>
              <w:rPr>
                <w:rFonts w:ascii="Times New Roman" w:hAnsi="Times New Roman" w:cs="Times New Roman"/>
                <w:b/>
                <w:sz w:val="24"/>
                <w:szCs w:val="24"/>
              </w:rPr>
              <w:t xml:space="preserve">- </w:t>
            </w:r>
            <w:r w:rsidR="00E1285E" w:rsidRPr="00D96784">
              <w:rPr>
                <w:rFonts w:ascii="Times New Roman" w:hAnsi="Times New Roman" w:cs="Times New Roman"/>
                <w:b/>
                <w:sz w:val="24"/>
                <w:szCs w:val="24"/>
              </w:rPr>
              <w:t>осуществление межотраслевой координации деятельности государственных органов в области технического регулирования;</w:t>
            </w:r>
          </w:p>
          <w:p w:rsidR="00E1285E" w:rsidRPr="00D96784" w:rsidRDefault="00E1285E" w:rsidP="005D5962">
            <w:pPr>
              <w:pStyle w:val="tkTekst"/>
              <w:spacing w:after="0"/>
              <w:rPr>
                <w:rFonts w:ascii="Times New Roman" w:hAnsi="Times New Roman" w:cs="Times New Roman"/>
                <w:b/>
                <w:sz w:val="24"/>
                <w:szCs w:val="24"/>
              </w:rPr>
            </w:pPr>
            <w:r w:rsidRPr="00D96784">
              <w:rPr>
                <w:rFonts w:ascii="Times New Roman" w:hAnsi="Times New Roman" w:cs="Times New Roman"/>
                <w:sz w:val="24"/>
                <w:szCs w:val="24"/>
              </w:rPr>
              <w:t>- обеспечение функционирования интегрированной информационной системы по техническому регулированию и веб-сайта;</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осуществление международного сотрудничества в области технического регулирования.</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Уполномоченный орган по техническому регулированию не вправе осуществлять функции по государственному контролю (надзору) за выполнением требований технических регламентов.</w:t>
            </w:r>
          </w:p>
          <w:p w:rsidR="007A1206" w:rsidRPr="00D96784" w:rsidRDefault="00E1285E" w:rsidP="007A1206">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xml:space="preserve">Уполномоченный орган по техническому регулированию </w:t>
            </w:r>
            <w:r w:rsidRPr="00D96784">
              <w:rPr>
                <w:rFonts w:ascii="Times New Roman" w:hAnsi="Times New Roman" w:cs="Times New Roman"/>
                <w:sz w:val="24"/>
                <w:szCs w:val="24"/>
              </w:rPr>
              <w:lastRenderedPageBreak/>
              <w:t>обеспечивает выполнение обязательств Кыргызской Республики в соответствии с Соглашением по техническим барьерам в торговле Всемирной торговой организации.</w:t>
            </w:r>
          </w:p>
        </w:tc>
      </w:tr>
      <w:tr w:rsidR="007A1206" w:rsidRPr="00D96784" w:rsidTr="00E1285E">
        <w:tc>
          <w:tcPr>
            <w:tcW w:w="7196" w:type="dxa"/>
          </w:tcPr>
          <w:p w:rsidR="006A2B63" w:rsidRPr="00D96784" w:rsidRDefault="006A2B63" w:rsidP="006A2B63">
            <w:pPr>
              <w:pStyle w:val="tkZagolovok5"/>
              <w:spacing w:before="0" w:after="0"/>
              <w:rPr>
                <w:rFonts w:ascii="Times New Roman" w:hAnsi="Times New Roman" w:cs="Times New Roman"/>
                <w:sz w:val="24"/>
                <w:szCs w:val="24"/>
              </w:rPr>
            </w:pPr>
            <w:r w:rsidRPr="00D96784">
              <w:rPr>
                <w:rFonts w:ascii="Times New Roman" w:hAnsi="Times New Roman" w:cs="Times New Roman"/>
                <w:sz w:val="24"/>
                <w:szCs w:val="24"/>
              </w:rPr>
              <w:lastRenderedPageBreak/>
              <w:t>Статья 7. Применение технических регламентов</w:t>
            </w:r>
          </w:p>
          <w:p w:rsidR="006A2B63" w:rsidRPr="00D96784" w:rsidRDefault="006A2B63" w:rsidP="006A2B63">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1. Технические регламенты с учетом степени риска причинения вреда устанавливают минимально необходимые требования для достижения целей, указанных в пункте 1 статьи 5 настоящего Закона.</w:t>
            </w:r>
          </w:p>
          <w:p w:rsidR="006A2B63" w:rsidRPr="00D96784" w:rsidRDefault="006A2B63" w:rsidP="006A2B63">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2. Технические регламенты также могут предусматривать:</w:t>
            </w:r>
          </w:p>
          <w:p w:rsidR="006A2B63" w:rsidRPr="00D96784" w:rsidRDefault="006A2B63" w:rsidP="006A2B63">
            <w:pPr>
              <w:pStyle w:val="tkTekst"/>
              <w:spacing w:after="0"/>
              <w:rPr>
                <w:rFonts w:ascii="Times New Roman" w:hAnsi="Times New Roman" w:cs="Times New Roman"/>
                <w:sz w:val="24"/>
                <w:szCs w:val="24"/>
              </w:rPr>
            </w:pPr>
            <w:proofErr w:type="gramStart"/>
            <w:r w:rsidRPr="00D96784">
              <w:rPr>
                <w:rFonts w:ascii="Times New Roman" w:hAnsi="Times New Roman" w:cs="Times New Roman"/>
                <w:sz w:val="24"/>
                <w:szCs w:val="24"/>
              </w:rPr>
              <w:t>особые, научно обоснованные требования к продукции и/или связанным с ними процессам проектирования (включая изыскания), производства, строительства, монтажа, наладки, хранения, перевозки, реализации, эксплуатации, утилизации, обеспечивающие защиту отдельных категорий физических лиц (несовершеннолетних, беременных женщин, кормящих матерей и инвалидов);</w:t>
            </w:r>
            <w:proofErr w:type="gramEnd"/>
          </w:p>
          <w:p w:rsidR="006A2B63" w:rsidRPr="00D96784" w:rsidRDefault="006A2B63" w:rsidP="006A2B63">
            <w:pPr>
              <w:pStyle w:val="tkTekst"/>
              <w:spacing w:after="0"/>
              <w:rPr>
                <w:rFonts w:ascii="Times New Roman" w:hAnsi="Times New Roman" w:cs="Times New Roman"/>
                <w:sz w:val="24"/>
                <w:szCs w:val="24"/>
              </w:rPr>
            </w:pPr>
            <w:proofErr w:type="gramStart"/>
            <w:r w:rsidRPr="00D96784">
              <w:rPr>
                <w:rFonts w:ascii="Times New Roman" w:hAnsi="Times New Roman" w:cs="Times New Roman"/>
                <w:sz w:val="24"/>
                <w:szCs w:val="24"/>
              </w:rPr>
              <w:t>особые, научно обоснованные требования к продукции и/или связанным с ними процессам проектирования (включая изыскания), производства, строительства, монтажа, наладки, хранения, перевозки, реализации, эксплуатации, утилизации в отдельных местностях, если отсутствие таких особых требований в силу климатических и географических особенностей не приведет к достижению целей, указанных в пункте 1 статьи 5 настоящего Закона.</w:t>
            </w:r>
            <w:proofErr w:type="gramEnd"/>
          </w:p>
          <w:p w:rsidR="006A2B63" w:rsidRPr="00D96784" w:rsidRDefault="006A2B63" w:rsidP="006A2B63">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xml:space="preserve">3. </w:t>
            </w:r>
            <w:proofErr w:type="gramStart"/>
            <w:r w:rsidRPr="00D96784">
              <w:rPr>
                <w:rFonts w:ascii="Times New Roman" w:hAnsi="Times New Roman" w:cs="Times New Roman"/>
                <w:sz w:val="24"/>
                <w:szCs w:val="24"/>
              </w:rPr>
              <w:t>Технические регламенты разрабатываются и применяются одинаковым образом и в равной мере в отношении данной или аналогичной продукции и/или связанных с требованиями к ней процессов проектирования (включая изыскания), производства, строительства, монтажа, наладки, хранения, перевозки, реализации, эксплуатации, утилизации независимо от страны и (или) места их происхождения (осуществления), характера или особенностей сделок и (или) лиц, которые являются изготовителями, исполнителями, продавцами, покупателями, с</w:t>
            </w:r>
            <w:proofErr w:type="gramEnd"/>
            <w:r w:rsidRPr="00D96784">
              <w:rPr>
                <w:rFonts w:ascii="Times New Roman" w:hAnsi="Times New Roman" w:cs="Times New Roman"/>
                <w:sz w:val="24"/>
                <w:szCs w:val="24"/>
              </w:rPr>
              <w:t xml:space="preserve"> исключениями, </w:t>
            </w:r>
            <w:r w:rsidRPr="00D96784">
              <w:rPr>
                <w:rFonts w:ascii="Times New Roman" w:hAnsi="Times New Roman" w:cs="Times New Roman"/>
                <w:sz w:val="24"/>
                <w:szCs w:val="24"/>
              </w:rPr>
              <w:lastRenderedPageBreak/>
              <w:t>предусмотренными пунктом 2 настоящей статьи.</w:t>
            </w:r>
          </w:p>
          <w:p w:rsidR="006A2B63" w:rsidRPr="00D96784" w:rsidRDefault="006A2B63" w:rsidP="006A2B63">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xml:space="preserve">4. </w:t>
            </w:r>
            <w:proofErr w:type="gramStart"/>
            <w:r w:rsidRPr="00D96784">
              <w:rPr>
                <w:rFonts w:ascii="Times New Roman" w:hAnsi="Times New Roman" w:cs="Times New Roman"/>
                <w:sz w:val="24"/>
                <w:szCs w:val="24"/>
              </w:rPr>
              <w:t>Международные стандарты должны использоваться полностью или частично в качестве основы для разработки технических регламентов для реализации целей, предусмотренных в пункте 1 статьи 5 настоящего Закона, за исключением случаев, когда такие международные стандарты или их соответствующие части оказались неэффективными или непригодными средствами для выполнения указанных целей вследствие климатических, географических факторов либо технических и/или технологических проблем.</w:t>
            </w:r>
            <w:proofErr w:type="gramEnd"/>
          </w:p>
          <w:p w:rsidR="006A2B63" w:rsidRDefault="006A2B63" w:rsidP="006A2B63">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xml:space="preserve">В </w:t>
            </w:r>
            <w:proofErr w:type="gramStart"/>
            <w:r w:rsidRPr="00D96784">
              <w:rPr>
                <w:rFonts w:ascii="Times New Roman" w:hAnsi="Times New Roman" w:cs="Times New Roman"/>
                <w:sz w:val="24"/>
                <w:szCs w:val="24"/>
              </w:rPr>
              <w:t>случае</w:t>
            </w:r>
            <w:proofErr w:type="gramEnd"/>
            <w:r w:rsidRPr="00D96784">
              <w:rPr>
                <w:rFonts w:ascii="Times New Roman" w:hAnsi="Times New Roman" w:cs="Times New Roman"/>
                <w:sz w:val="24"/>
                <w:szCs w:val="24"/>
              </w:rPr>
              <w:t xml:space="preserve"> когда возникает необходимость в разработке технического регламента, а соответствующие международные стандарты отсутствуют, разработчик может использовать полностью или частично в качестве основы для разработки технических регламентов региональные или национальные стандарты.</w:t>
            </w:r>
          </w:p>
          <w:p w:rsidR="006A2B63" w:rsidRDefault="006A2B63" w:rsidP="006A2B63">
            <w:pPr>
              <w:pStyle w:val="tkTekst"/>
              <w:spacing w:after="0"/>
              <w:rPr>
                <w:rFonts w:ascii="Times New Roman" w:hAnsi="Times New Roman" w:cs="Times New Roman"/>
                <w:sz w:val="24"/>
                <w:szCs w:val="24"/>
              </w:rPr>
            </w:pPr>
          </w:p>
          <w:p w:rsidR="006A2B63" w:rsidRDefault="006A2B63" w:rsidP="006A2B63">
            <w:pPr>
              <w:pStyle w:val="tkTekst"/>
              <w:spacing w:after="0"/>
              <w:rPr>
                <w:rFonts w:ascii="Times New Roman" w:hAnsi="Times New Roman" w:cs="Times New Roman"/>
                <w:sz w:val="24"/>
                <w:szCs w:val="24"/>
              </w:rPr>
            </w:pPr>
          </w:p>
          <w:p w:rsidR="006A2B63" w:rsidRDefault="006A2B63" w:rsidP="006A2B63">
            <w:pPr>
              <w:pStyle w:val="tkTekst"/>
              <w:spacing w:after="0"/>
              <w:rPr>
                <w:rFonts w:ascii="Times New Roman" w:hAnsi="Times New Roman" w:cs="Times New Roman"/>
                <w:sz w:val="24"/>
                <w:szCs w:val="24"/>
              </w:rPr>
            </w:pPr>
          </w:p>
          <w:p w:rsidR="006A2B63" w:rsidRDefault="006A2B63" w:rsidP="006A2B63">
            <w:pPr>
              <w:pStyle w:val="tkTekst"/>
              <w:spacing w:after="0"/>
              <w:rPr>
                <w:rFonts w:ascii="Times New Roman" w:hAnsi="Times New Roman" w:cs="Times New Roman"/>
                <w:sz w:val="24"/>
                <w:szCs w:val="24"/>
              </w:rPr>
            </w:pPr>
          </w:p>
          <w:p w:rsidR="006A2B63" w:rsidRPr="00D96784" w:rsidRDefault="006A2B63" w:rsidP="006A2B63">
            <w:pPr>
              <w:pStyle w:val="tkTekst"/>
              <w:spacing w:after="0"/>
              <w:rPr>
                <w:rFonts w:ascii="Times New Roman" w:hAnsi="Times New Roman" w:cs="Times New Roman"/>
                <w:sz w:val="24"/>
                <w:szCs w:val="24"/>
              </w:rPr>
            </w:pPr>
          </w:p>
          <w:p w:rsidR="006A2B63" w:rsidRPr="00D96784" w:rsidRDefault="006A2B63" w:rsidP="006A2B63">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5. Правила и методы испытаний и измерений применяются в порядке, установленном техническими регламентами.</w:t>
            </w:r>
          </w:p>
          <w:p w:rsidR="006A2B63" w:rsidRPr="00D96784" w:rsidRDefault="006A2B63" w:rsidP="006A2B63">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xml:space="preserve">6. Целесообразность разработки технического регламента, а также выбор форм и схем оценки соответствия определяются с учетом степени риска </w:t>
            </w:r>
            <w:proofErr w:type="spellStart"/>
            <w:r w:rsidRPr="00D96784">
              <w:rPr>
                <w:rFonts w:ascii="Times New Roman" w:hAnsi="Times New Roman" w:cs="Times New Roman"/>
                <w:sz w:val="24"/>
                <w:szCs w:val="24"/>
              </w:rPr>
              <w:t>недостижения</w:t>
            </w:r>
            <w:proofErr w:type="spellEnd"/>
            <w:r w:rsidRPr="00D96784">
              <w:rPr>
                <w:rFonts w:ascii="Times New Roman" w:hAnsi="Times New Roman" w:cs="Times New Roman"/>
                <w:sz w:val="24"/>
                <w:szCs w:val="24"/>
              </w:rPr>
              <w:t xml:space="preserve"> целей, указанных в пункте 1 статьи 5 настоящего Закона. Обоснование целесообразности принятия технического регламента должно содержаться в пояснительной записке и финансово-экономическом обосновании к проекту технического регламента.</w:t>
            </w:r>
          </w:p>
          <w:p w:rsidR="006A2B63" w:rsidRPr="00D96784" w:rsidRDefault="006A2B63" w:rsidP="006A2B63">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xml:space="preserve">7. Требования технических регламентов не должны создавать препятствия для осуществления предпринимательской деятельности в большей степени, чем это минимально необходимо </w:t>
            </w:r>
            <w:r w:rsidRPr="00D96784">
              <w:rPr>
                <w:rFonts w:ascii="Times New Roman" w:hAnsi="Times New Roman" w:cs="Times New Roman"/>
                <w:sz w:val="24"/>
                <w:szCs w:val="24"/>
              </w:rPr>
              <w:lastRenderedPageBreak/>
              <w:t>для выполнения целей, указанных в пункте 1 статьи 5 настоящего Закона.</w:t>
            </w:r>
          </w:p>
          <w:p w:rsidR="007A1206" w:rsidRPr="00D96784" w:rsidRDefault="007A1206" w:rsidP="005D5962">
            <w:pPr>
              <w:pStyle w:val="tkZagolovok5"/>
              <w:spacing w:before="0" w:after="0"/>
              <w:rPr>
                <w:rFonts w:ascii="Times New Roman" w:hAnsi="Times New Roman" w:cs="Times New Roman"/>
                <w:sz w:val="24"/>
                <w:szCs w:val="24"/>
              </w:rPr>
            </w:pPr>
          </w:p>
        </w:tc>
        <w:tc>
          <w:tcPr>
            <w:tcW w:w="7229" w:type="dxa"/>
          </w:tcPr>
          <w:p w:rsidR="006A2B63" w:rsidRPr="00D96784" w:rsidRDefault="006A2B63" w:rsidP="006A2B63">
            <w:pPr>
              <w:pStyle w:val="tkZagolovok5"/>
              <w:spacing w:before="0" w:after="0"/>
              <w:rPr>
                <w:rFonts w:ascii="Times New Roman" w:hAnsi="Times New Roman" w:cs="Times New Roman"/>
                <w:sz w:val="24"/>
                <w:szCs w:val="24"/>
              </w:rPr>
            </w:pPr>
            <w:r w:rsidRPr="00D96784">
              <w:rPr>
                <w:rFonts w:ascii="Times New Roman" w:hAnsi="Times New Roman" w:cs="Times New Roman"/>
                <w:sz w:val="24"/>
                <w:szCs w:val="24"/>
              </w:rPr>
              <w:lastRenderedPageBreak/>
              <w:t>Статья 7. Применение технических регламентов</w:t>
            </w:r>
          </w:p>
          <w:p w:rsidR="006A2B63" w:rsidRPr="00D96784" w:rsidRDefault="006A2B63" w:rsidP="006A2B63">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1. Технические регламенты с учетом степени риска причинения вреда устанавливают минимально необходимые требования для достижения целей, указанных в пункте 1 статьи 5 настоящего Закона.</w:t>
            </w:r>
          </w:p>
          <w:p w:rsidR="006A2B63" w:rsidRPr="00D96784" w:rsidRDefault="006A2B63" w:rsidP="006A2B63">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2. Технические регламенты также могут предусматривать:</w:t>
            </w:r>
          </w:p>
          <w:p w:rsidR="006A2B63" w:rsidRPr="00D96784" w:rsidRDefault="006A2B63" w:rsidP="006A2B63">
            <w:pPr>
              <w:pStyle w:val="tkTekst"/>
              <w:spacing w:after="0"/>
              <w:rPr>
                <w:rFonts w:ascii="Times New Roman" w:hAnsi="Times New Roman" w:cs="Times New Roman"/>
                <w:sz w:val="24"/>
                <w:szCs w:val="24"/>
              </w:rPr>
            </w:pPr>
            <w:proofErr w:type="gramStart"/>
            <w:r w:rsidRPr="00D96784">
              <w:rPr>
                <w:rFonts w:ascii="Times New Roman" w:hAnsi="Times New Roman" w:cs="Times New Roman"/>
                <w:sz w:val="24"/>
                <w:szCs w:val="24"/>
              </w:rPr>
              <w:t>особые, научно обоснованные требования к продукции и/или связанным с ними процессам проектирования (включая изыскания), производства, строительства, монтажа, наладки, хранения, перевозки, реализации, эксплуатации, утилизации, обеспечивающие защиту отдельных категорий физических лиц (несовершеннолетних, беременных женщин, кормящих матерей и инвалидов);</w:t>
            </w:r>
            <w:proofErr w:type="gramEnd"/>
          </w:p>
          <w:p w:rsidR="006A2B63" w:rsidRPr="00D96784" w:rsidRDefault="006A2B63" w:rsidP="006A2B63">
            <w:pPr>
              <w:pStyle w:val="tkTekst"/>
              <w:spacing w:after="0"/>
              <w:rPr>
                <w:rFonts w:ascii="Times New Roman" w:hAnsi="Times New Roman" w:cs="Times New Roman"/>
                <w:sz w:val="24"/>
                <w:szCs w:val="24"/>
              </w:rPr>
            </w:pPr>
            <w:proofErr w:type="gramStart"/>
            <w:r w:rsidRPr="00D96784">
              <w:rPr>
                <w:rFonts w:ascii="Times New Roman" w:hAnsi="Times New Roman" w:cs="Times New Roman"/>
                <w:sz w:val="24"/>
                <w:szCs w:val="24"/>
              </w:rPr>
              <w:t>особые, научно обоснованные требования к продукции и/или связанным с ними процессам проектирования (включая изыскания), производства, строительства, монтажа, наладки, хранения, перевозки, реализации, эксплуатации, утилизации в отдельных местностях, если отсутствие таких особых требований в силу климатических и географических особенностей не приведет к достижению целей, указанных в пункте 1 статьи 5 настоящего Закона.</w:t>
            </w:r>
            <w:proofErr w:type="gramEnd"/>
          </w:p>
          <w:p w:rsidR="006A2B63" w:rsidRPr="00D96784" w:rsidRDefault="006A2B63" w:rsidP="006A2B63">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xml:space="preserve">3. </w:t>
            </w:r>
            <w:proofErr w:type="gramStart"/>
            <w:r w:rsidRPr="00D96784">
              <w:rPr>
                <w:rFonts w:ascii="Times New Roman" w:hAnsi="Times New Roman" w:cs="Times New Roman"/>
                <w:sz w:val="24"/>
                <w:szCs w:val="24"/>
              </w:rPr>
              <w:t>Технические регламенты разрабатываются и применяются одинаковым образом и в равной мере в отношении данной или аналогичной продукции и/или связанных с требованиями к ней процессов проектирования (включая изыскания), производства, строительства, монтажа, наладки, хранения, перевозки, реализации, эксплуатации, утилизации независимо от страны и (или) места их происхождения (осуществления), характера или особенностей сделок и (или) лиц, которые являются изготовителями, исполнителями, продавцами, покупателями, с</w:t>
            </w:r>
            <w:proofErr w:type="gramEnd"/>
            <w:r w:rsidRPr="00D96784">
              <w:rPr>
                <w:rFonts w:ascii="Times New Roman" w:hAnsi="Times New Roman" w:cs="Times New Roman"/>
                <w:sz w:val="24"/>
                <w:szCs w:val="24"/>
              </w:rPr>
              <w:t xml:space="preserve"> исключениями, </w:t>
            </w:r>
            <w:r w:rsidRPr="00D96784">
              <w:rPr>
                <w:rFonts w:ascii="Times New Roman" w:hAnsi="Times New Roman" w:cs="Times New Roman"/>
                <w:sz w:val="24"/>
                <w:szCs w:val="24"/>
              </w:rPr>
              <w:lastRenderedPageBreak/>
              <w:t>предусмотренными пунктом 2 настоящей статьи.</w:t>
            </w:r>
          </w:p>
          <w:p w:rsidR="006A2B63" w:rsidRPr="00D96784" w:rsidRDefault="006A2B63" w:rsidP="006A2B63">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xml:space="preserve">4. </w:t>
            </w:r>
            <w:proofErr w:type="gramStart"/>
            <w:r w:rsidRPr="00D96784">
              <w:rPr>
                <w:rFonts w:ascii="Times New Roman" w:hAnsi="Times New Roman" w:cs="Times New Roman"/>
                <w:sz w:val="24"/>
                <w:szCs w:val="24"/>
              </w:rPr>
              <w:t>Международные стандарты должны использоваться полностью или частично в качестве основы для разработки технических регламентов для реализации целей, предусмотренных в пункте 1 статьи 5 настоящего Закона, за исключением случаев, когда такие международные стандарты или их соответствующие части оказались неэффективными или непригодными средствами для выполнения указанных целей вследствие климатических, географических факторов либо технических и/или технологических проблем.</w:t>
            </w:r>
            <w:proofErr w:type="gramEnd"/>
          </w:p>
          <w:p w:rsidR="006A2B63" w:rsidRDefault="006A2B63" w:rsidP="006A2B63">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xml:space="preserve">В </w:t>
            </w:r>
            <w:proofErr w:type="gramStart"/>
            <w:r w:rsidRPr="00D96784">
              <w:rPr>
                <w:rFonts w:ascii="Times New Roman" w:hAnsi="Times New Roman" w:cs="Times New Roman"/>
                <w:sz w:val="24"/>
                <w:szCs w:val="24"/>
              </w:rPr>
              <w:t>случае</w:t>
            </w:r>
            <w:proofErr w:type="gramEnd"/>
            <w:r w:rsidRPr="00D96784">
              <w:rPr>
                <w:rFonts w:ascii="Times New Roman" w:hAnsi="Times New Roman" w:cs="Times New Roman"/>
                <w:sz w:val="24"/>
                <w:szCs w:val="24"/>
              </w:rPr>
              <w:t xml:space="preserve"> когда возникает необходимость в разработке технического регламента, а соответствующие международные стандарты отсутствуют, разработчик может использовать полностью или частично в качестве основы для разработки технических регламентов региональные или национальные стандарты.</w:t>
            </w:r>
          </w:p>
          <w:p w:rsidR="006A2B63" w:rsidRPr="006A2B63" w:rsidRDefault="006A2B63" w:rsidP="006A2B63">
            <w:pPr>
              <w:pStyle w:val="tkTekst"/>
              <w:spacing w:after="0"/>
              <w:rPr>
                <w:rFonts w:ascii="Times New Roman" w:hAnsi="Times New Roman" w:cs="Times New Roman"/>
                <w:b/>
                <w:sz w:val="24"/>
                <w:szCs w:val="24"/>
              </w:rPr>
            </w:pPr>
            <w:r w:rsidRPr="006A2B63">
              <w:rPr>
                <w:rFonts w:ascii="Times New Roman" w:hAnsi="Times New Roman" w:cs="Times New Roman"/>
                <w:b/>
                <w:sz w:val="24"/>
                <w:szCs w:val="24"/>
              </w:rPr>
              <w:t>4-1.</w:t>
            </w:r>
            <w:r w:rsidRPr="006A2B63">
              <w:rPr>
                <w:rFonts w:ascii="Times New Roman" w:hAnsi="Times New Roman"/>
                <w:b/>
                <w:sz w:val="24"/>
                <w:szCs w:val="24"/>
              </w:rPr>
              <w:t xml:space="preserve"> Применение международных, межгосударственных  и региональных стандартов, в том числе и национальных </w:t>
            </w:r>
            <w:proofErr w:type="gramStart"/>
            <w:r w:rsidRPr="006A2B63">
              <w:rPr>
                <w:rFonts w:ascii="Times New Roman" w:hAnsi="Times New Roman"/>
                <w:b/>
                <w:sz w:val="24"/>
                <w:szCs w:val="24"/>
              </w:rPr>
              <w:t>стандартов</w:t>
            </w:r>
            <w:proofErr w:type="gramEnd"/>
            <w:r w:rsidRPr="006A2B63">
              <w:rPr>
                <w:rFonts w:ascii="Times New Roman" w:hAnsi="Times New Roman"/>
                <w:b/>
                <w:sz w:val="24"/>
                <w:szCs w:val="24"/>
              </w:rPr>
              <w:t xml:space="preserve"> является обязательным для изготовителя в случае применения обозначения указанных стандартов в маркировке продукции, в эксплуатационной или иной документации.</w:t>
            </w:r>
          </w:p>
          <w:p w:rsidR="006A2B63" w:rsidRPr="00D96784" w:rsidRDefault="006A2B63" w:rsidP="006A2B63">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5. Правила и методы испытаний и измерений применяются в порядке, установленном техническими регламентами.</w:t>
            </w:r>
          </w:p>
          <w:p w:rsidR="006A2B63" w:rsidRPr="00D96784" w:rsidRDefault="006A2B63" w:rsidP="006A2B63">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xml:space="preserve">6. Целесообразность разработки технического регламента, а также выбор форм и схем оценки соответствия определяются с учетом степени риска </w:t>
            </w:r>
            <w:proofErr w:type="spellStart"/>
            <w:r w:rsidRPr="00D96784">
              <w:rPr>
                <w:rFonts w:ascii="Times New Roman" w:hAnsi="Times New Roman" w:cs="Times New Roman"/>
                <w:sz w:val="24"/>
                <w:szCs w:val="24"/>
              </w:rPr>
              <w:t>недостижения</w:t>
            </w:r>
            <w:proofErr w:type="spellEnd"/>
            <w:r w:rsidRPr="00D96784">
              <w:rPr>
                <w:rFonts w:ascii="Times New Roman" w:hAnsi="Times New Roman" w:cs="Times New Roman"/>
                <w:sz w:val="24"/>
                <w:szCs w:val="24"/>
              </w:rPr>
              <w:t xml:space="preserve"> целей, указанных в пункте 1 статьи 5 настоящего Закона. Обоснование целесообразности принятия технического регламента должно содержаться в пояснительной записке и финансово-экономическом обосновании к проекту технического регламента.</w:t>
            </w:r>
          </w:p>
          <w:p w:rsidR="006A2B63" w:rsidRPr="00D96784" w:rsidRDefault="006A2B63" w:rsidP="006A2B63">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xml:space="preserve">7. Требования технических регламентов не должны создавать препятствия для осуществления предпринимательской деятельности в большей степени, чем это минимально необходимо </w:t>
            </w:r>
            <w:r w:rsidRPr="00D96784">
              <w:rPr>
                <w:rFonts w:ascii="Times New Roman" w:hAnsi="Times New Roman" w:cs="Times New Roman"/>
                <w:sz w:val="24"/>
                <w:szCs w:val="24"/>
              </w:rPr>
              <w:lastRenderedPageBreak/>
              <w:t>для выполнения целей, указанных в пункте 1 статьи 5 настоящего Закона.</w:t>
            </w:r>
          </w:p>
          <w:p w:rsidR="007A1206" w:rsidRPr="00D96784" w:rsidRDefault="007A1206" w:rsidP="005D5962">
            <w:pPr>
              <w:pStyle w:val="tkZagolovok5"/>
              <w:spacing w:before="0" w:after="0"/>
              <w:rPr>
                <w:rFonts w:ascii="Times New Roman" w:hAnsi="Times New Roman" w:cs="Times New Roman"/>
                <w:sz w:val="24"/>
                <w:szCs w:val="24"/>
              </w:rPr>
            </w:pPr>
          </w:p>
        </w:tc>
      </w:tr>
      <w:tr w:rsidR="00E1285E" w:rsidRPr="00D96784" w:rsidTr="00E1285E">
        <w:tc>
          <w:tcPr>
            <w:tcW w:w="7196" w:type="dxa"/>
          </w:tcPr>
          <w:p w:rsidR="00E1285E" w:rsidRPr="00D96784" w:rsidRDefault="00E1285E" w:rsidP="005D5962">
            <w:pPr>
              <w:pStyle w:val="tkZagolovok5"/>
              <w:spacing w:before="0" w:after="0"/>
              <w:rPr>
                <w:rFonts w:ascii="Times New Roman" w:hAnsi="Times New Roman" w:cs="Times New Roman"/>
                <w:sz w:val="24"/>
                <w:szCs w:val="24"/>
              </w:rPr>
            </w:pPr>
            <w:r w:rsidRPr="00D96784">
              <w:rPr>
                <w:rFonts w:ascii="Times New Roman" w:hAnsi="Times New Roman" w:cs="Times New Roman"/>
                <w:sz w:val="24"/>
                <w:szCs w:val="24"/>
              </w:rPr>
              <w:lastRenderedPageBreak/>
              <w:t>Статья 11. Порядок принятия технических регламентов</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1. Разработчик (заказчик) на основании заключения экспертной комиссии по техническому регулированию направляет проект технического регламента на согласование.</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После проведения процедуры согласования разработчик (заказчик) представляет проект технического регламента со всеми сопроводительными документами в уполномоченный орган по техническому регулированию.</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В случае несоблюдения процедуры разработки проектов технических регламентов, установленной статьей 9 настоящего Закона, уполномоченный орган по техническому регулированию обязан вернуть проект технического регламента разработчику (заказчику) для выполнения установленных процедур.</w:t>
            </w:r>
          </w:p>
          <w:p w:rsidR="00E1285E" w:rsidRPr="00B028F9" w:rsidRDefault="00E1285E" w:rsidP="005D5962">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1-1. Технический регламент может быть принят в соответствии с международным договором Кыргызской Республики, ратифицированным в порядке, установленном законодательством Кыргызской Республики. Такие технические регламенты разрабатываются, принимаются и отменяются в порядке, установленном законодательством Кыргызской Республики.</w:t>
            </w:r>
          </w:p>
          <w:p w:rsidR="00E1285E" w:rsidRPr="006A2B63" w:rsidRDefault="00E1285E" w:rsidP="005D5962">
            <w:pPr>
              <w:pStyle w:val="tkTekst"/>
              <w:spacing w:after="0"/>
              <w:rPr>
                <w:rFonts w:ascii="Times New Roman" w:hAnsi="Times New Roman" w:cs="Times New Roman"/>
                <w:sz w:val="24"/>
                <w:szCs w:val="24"/>
              </w:rPr>
            </w:pPr>
            <w:r w:rsidRPr="006A2B63">
              <w:rPr>
                <w:rFonts w:ascii="Times New Roman" w:hAnsi="Times New Roman" w:cs="Times New Roman"/>
                <w:sz w:val="24"/>
                <w:szCs w:val="24"/>
              </w:rPr>
              <w:t>До вступления в силу технического регламента, принятого в соответствии с международным договором Кыргызской Республики, ратифицированным в порядке, установленном законодательством Кыргызской Республики, технический регламент может быть принят законом или постановлением Правительства Кыргызской Республики в соответствии с положениями настоящего Закона.</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xml:space="preserve">2. Уполномоченный орган по техническому регулированию направляет проект технического регламента на рассмотрение в Правительство Кыргызской Республики в установленном </w:t>
            </w:r>
            <w:r w:rsidRPr="00D96784">
              <w:rPr>
                <w:rFonts w:ascii="Times New Roman" w:hAnsi="Times New Roman" w:cs="Times New Roman"/>
                <w:sz w:val="24"/>
                <w:szCs w:val="24"/>
              </w:rPr>
              <w:lastRenderedPageBreak/>
              <w:t>законодательством Кыргызской Республики порядке.</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Проект технического регламента направляется на рассмотрение в Правительство Кыргызской Республики вместе с заключением экспертной комиссии, пояснительной запиской, финансово-экономическим обоснованием о необходимости его принятия и перечнем разногласий (при их наличии).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xml:space="preserve">Правительство Кыргызской Республики в установленном порядке рассматривает и принимает решение об утверждении проекта технического регламента. В случае принятия проекта технического регламента в форме закона Правительство Кыргызской Республики принимает решение об одобрении законопроекта и направляет его в </w:t>
            </w:r>
            <w:proofErr w:type="spellStart"/>
            <w:r w:rsidRPr="00D96784">
              <w:rPr>
                <w:rFonts w:ascii="Times New Roman" w:hAnsi="Times New Roman" w:cs="Times New Roman"/>
                <w:sz w:val="24"/>
                <w:szCs w:val="24"/>
              </w:rPr>
              <w:t>Жогорку</w:t>
            </w:r>
            <w:proofErr w:type="spellEnd"/>
            <w:r w:rsidRPr="00D96784">
              <w:rPr>
                <w:rFonts w:ascii="Times New Roman" w:hAnsi="Times New Roman" w:cs="Times New Roman"/>
                <w:sz w:val="24"/>
                <w:szCs w:val="24"/>
              </w:rPr>
              <w:t xml:space="preserve"> </w:t>
            </w:r>
            <w:proofErr w:type="spellStart"/>
            <w:r w:rsidRPr="00D96784">
              <w:rPr>
                <w:rFonts w:ascii="Times New Roman" w:hAnsi="Times New Roman" w:cs="Times New Roman"/>
                <w:sz w:val="24"/>
                <w:szCs w:val="24"/>
              </w:rPr>
              <w:t>Кенеш</w:t>
            </w:r>
            <w:proofErr w:type="spellEnd"/>
            <w:r w:rsidRPr="00D96784">
              <w:rPr>
                <w:rFonts w:ascii="Times New Roman" w:hAnsi="Times New Roman" w:cs="Times New Roman"/>
                <w:sz w:val="24"/>
                <w:szCs w:val="24"/>
              </w:rPr>
              <w:t xml:space="preserve"> </w:t>
            </w:r>
            <w:proofErr w:type="spellStart"/>
            <w:r w:rsidRPr="00D96784">
              <w:rPr>
                <w:rFonts w:ascii="Times New Roman" w:hAnsi="Times New Roman" w:cs="Times New Roman"/>
                <w:sz w:val="24"/>
                <w:szCs w:val="24"/>
              </w:rPr>
              <w:t>Кыргызской</w:t>
            </w:r>
            <w:proofErr w:type="spellEnd"/>
            <w:r w:rsidRPr="00D96784">
              <w:rPr>
                <w:rFonts w:ascii="Times New Roman" w:hAnsi="Times New Roman" w:cs="Times New Roman"/>
                <w:sz w:val="24"/>
                <w:szCs w:val="24"/>
              </w:rPr>
              <w:t xml:space="preserve"> Республики в установленном порядке.</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3. В случае отклонения проект технического регламента возвращается разработчику (заказчику) для проведения процедуры доработки в соответствии с требованиями, установленными статьей 9 настоящего Закона, или прекращения работы над проектом.</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xml:space="preserve">4. Технический регламент не может быть введен в действие </w:t>
            </w:r>
            <w:proofErr w:type="gramStart"/>
            <w:r w:rsidRPr="00D96784">
              <w:rPr>
                <w:rFonts w:ascii="Times New Roman" w:hAnsi="Times New Roman" w:cs="Times New Roman"/>
                <w:sz w:val="24"/>
                <w:szCs w:val="24"/>
              </w:rPr>
              <w:t>ранее</w:t>
            </w:r>
            <w:proofErr w:type="gramEnd"/>
            <w:r w:rsidRPr="00D96784">
              <w:rPr>
                <w:rFonts w:ascii="Times New Roman" w:hAnsi="Times New Roman" w:cs="Times New Roman"/>
                <w:sz w:val="24"/>
                <w:szCs w:val="24"/>
              </w:rPr>
              <w:t xml:space="preserve"> чем через шесть месяцев с момента официального опубликования.</w:t>
            </w:r>
          </w:p>
          <w:p w:rsidR="00E1285E" w:rsidRPr="00D96784" w:rsidRDefault="00E1285E" w:rsidP="005D5962">
            <w:pPr>
              <w:pStyle w:val="tkRedakcijaTekst"/>
              <w:spacing w:after="0"/>
              <w:rPr>
                <w:rFonts w:ascii="Times New Roman" w:hAnsi="Times New Roman" w:cs="Times New Roman"/>
                <w:sz w:val="24"/>
                <w:szCs w:val="24"/>
              </w:rPr>
            </w:pPr>
          </w:p>
        </w:tc>
        <w:tc>
          <w:tcPr>
            <w:tcW w:w="7229" w:type="dxa"/>
          </w:tcPr>
          <w:p w:rsidR="00E1285E" w:rsidRPr="00D96784" w:rsidRDefault="00E1285E" w:rsidP="005D5962">
            <w:pPr>
              <w:pStyle w:val="tkZagolovok5"/>
              <w:spacing w:before="0" w:after="0"/>
              <w:rPr>
                <w:rFonts w:ascii="Times New Roman" w:hAnsi="Times New Roman" w:cs="Times New Roman"/>
                <w:sz w:val="24"/>
                <w:szCs w:val="24"/>
              </w:rPr>
            </w:pPr>
            <w:r w:rsidRPr="00D96784">
              <w:rPr>
                <w:rFonts w:ascii="Times New Roman" w:hAnsi="Times New Roman" w:cs="Times New Roman"/>
                <w:sz w:val="24"/>
                <w:szCs w:val="24"/>
              </w:rPr>
              <w:lastRenderedPageBreak/>
              <w:t>Статья 11. Порядок принятия технических регламентов</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1. Разработчик (заказчик) на основании заключения экспертной комиссии по техническому регулированию направляет проект технического регламента на согласование.</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После проведения процедуры согласования разработчик (заказчик) представляет проект технического регламента со всеми сопроводительными документами в уполномоченный орган по техническому регулированию.</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В случае несоблюдения процедуры разработки проектов технических регламентов, установленной статьей 9 настоящего Закона, уполномоченный орган по техническому регулированию обязан вернуть проект технического регламента разработчику (заказчику) для выполнения установленных процедур.</w:t>
            </w:r>
          </w:p>
          <w:p w:rsidR="006A2B63" w:rsidRPr="006A2B63" w:rsidRDefault="00E1285E" w:rsidP="006A2B63">
            <w:pPr>
              <w:pStyle w:val="tkTekst"/>
              <w:spacing w:after="0"/>
              <w:rPr>
                <w:rFonts w:ascii="Times New Roman" w:hAnsi="Times New Roman" w:cs="Times New Roman"/>
                <w:b/>
                <w:strike/>
                <w:sz w:val="24"/>
                <w:szCs w:val="24"/>
              </w:rPr>
            </w:pPr>
            <w:r w:rsidRPr="00D96784">
              <w:rPr>
                <w:rFonts w:ascii="Times New Roman" w:hAnsi="Times New Roman" w:cs="Times New Roman"/>
                <w:b/>
                <w:sz w:val="24"/>
                <w:szCs w:val="24"/>
              </w:rPr>
              <w:t xml:space="preserve">1-1. </w:t>
            </w:r>
            <w:r w:rsidR="006A2B63" w:rsidRPr="006A2B63">
              <w:rPr>
                <w:rFonts w:ascii="Times New Roman" w:hAnsi="Times New Roman" w:cs="Times New Roman"/>
                <w:b/>
                <w:sz w:val="24"/>
                <w:szCs w:val="24"/>
              </w:rPr>
              <w:t xml:space="preserve">Технический регламент может быть принят в соответствии с международным договором Кыргызской Республики, ратифицированным в порядке, установленном законодательством Кыргызской Республики. </w:t>
            </w:r>
          </w:p>
          <w:p w:rsidR="00711DBB" w:rsidRDefault="00711DBB" w:rsidP="006A2B63">
            <w:pPr>
              <w:pStyle w:val="tkTekst"/>
              <w:spacing w:after="0"/>
              <w:rPr>
                <w:rFonts w:ascii="Times New Roman" w:hAnsi="Times New Roman" w:cs="Times New Roman"/>
                <w:b/>
                <w:sz w:val="24"/>
                <w:szCs w:val="24"/>
              </w:rPr>
            </w:pPr>
          </w:p>
          <w:p w:rsidR="00711DBB" w:rsidRDefault="00711DBB" w:rsidP="006A2B63">
            <w:pPr>
              <w:pStyle w:val="tkTekst"/>
              <w:spacing w:after="0"/>
              <w:rPr>
                <w:rFonts w:ascii="Times New Roman" w:hAnsi="Times New Roman" w:cs="Times New Roman"/>
                <w:b/>
                <w:sz w:val="24"/>
                <w:szCs w:val="24"/>
              </w:rPr>
            </w:pPr>
          </w:p>
          <w:p w:rsidR="00711DBB" w:rsidRDefault="00711DBB" w:rsidP="006A2B63">
            <w:pPr>
              <w:pStyle w:val="tkTekst"/>
              <w:spacing w:after="0"/>
              <w:rPr>
                <w:rFonts w:ascii="Times New Roman" w:hAnsi="Times New Roman" w:cs="Times New Roman"/>
                <w:b/>
                <w:sz w:val="24"/>
                <w:szCs w:val="24"/>
              </w:rPr>
            </w:pPr>
          </w:p>
          <w:p w:rsidR="006A2B63" w:rsidRPr="00711DBB" w:rsidRDefault="006A2B63" w:rsidP="00711DBB">
            <w:pPr>
              <w:pStyle w:val="tkTekst"/>
              <w:spacing w:after="0"/>
              <w:rPr>
                <w:rFonts w:ascii="Times New Roman" w:hAnsi="Times New Roman" w:cs="Times New Roman"/>
                <w:sz w:val="24"/>
                <w:szCs w:val="24"/>
              </w:rPr>
            </w:pPr>
            <w:r w:rsidRPr="00711DBB">
              <w:rPr>
                <w:rFonts w:ascii="Times New Roman" w:hAnsi="Times New Roman" w:cs="Times New Roman"/>
                <w:sz w:val="24"/>
                <w:szCs w:val="24"/>
              </w:rPr>
              <w:t>До вступления в силу технического регламента, принятого в соответствии с международным договором Кыргызской Республики, ратифицированным в порядке, установленном законодательством Кыргызской Республики, технический регламент может быть принят законом или постановлением Правительства Кыргызской Республики в соответствии с положениями настоящего Закона.</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xml:space="preserve">2. Уполномоченный орган по техническому регулированию направляет проект технического регламента на рассмотрение в Правительство Кыргызской Республики в установленном </w:t>
            </w:r>
            <w:r w:rsidRPr="00D96784">
              <w:rPr>
                <w:rFonts w:ascii="Times New Roman" w:hAnsi="Times New Roman" w:cs="Times New Roman"/>
                <w:sz w:val="24"/>
                <w:szCs w:val="24"/>
              </w:rPr>
              <w:lastRenderedPageBreak/>
              <w:t>законодательством Кыргызской Республики порядке.</w:t>
            </w:r>
          </w:p>
          <w:p w:rsidR="00E1285E" w:rsidRPr="00D96784" w:rsidRDefault="00E1285E" w:rsidP="006A2B63">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Проект технического регламента направляется на рассмотрение в Правительство Кыргызской Республики вместе с заключением экспертной комиссии, пояснительной запиской, финансово-экономическим обоснованием о необходимости его принятия и перечнем разногласий (при их наличии).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xml:space="preserve">Правительство Кыргызской Республики в установленном порядке рассматривает и принимает решение об утверждении проекта технического регламента. В случае принятия проекта технического регламента в форме закона Правительство Кыргызской Республики принимает решение об одобрении законопроекта и направляет его в </w:t>
            </w:r>
            <w:proofErr w:type="spellStart"/>
            <w:r w:rsidRPr="00D96784">
              <w:rPr>
                <w:rFonts w:ascii="Times New Roman" w:hAnsi="Times New Roman" w:cs="Times New Roman"/>
                <w:sz w:val="24"/>
                <w:szCs w:val="24"/>
              </w:rPr>
              <w:t>Жогорку</w:t>
            </w:r>
            <w:proofErr w:type="spellEnd"/>
            <w:r w:rsidRPr="00D96784">
              <w:rPr>
                <w:rFonts w:ascii="Times New Roman" w:hAnsi="Times New Roman" w:cs="Times New Roman"/>
                <w:sz w:val="24"/>
                <w:szCs w:val="24"/>
              </w:rPr>
              <w:t xml:space="preserve"> </w:t>
            </w:r>
            <w:proofErr w:type="spellStart"/>
            <w:r w:rsidRPr="00D96784">
              <w:rPr>
                <w:rFonts w:ascii="Times New Roman" w:hAnsi="Times New Roman" w:cs="Times New Roman"/>
                <w:sz w:val="24"/>
                <w:szCs w:val="24"/>
              </w:rPr>
              <w:t>Кенеш</w:t>
            </w:r>
            <w:proofErr w:type="spellEnd"/>
            <w:r w:rsidRPr="00D96784">
              <w:rPr>
                <w:rFonts w:ascii="Times New Roman" w:hAnsi="Times New Roman" w:cs="Times New Roman"/>
                <w:sz w:val="24"/>
                <w:szCs w:val="24"/>
              </w:rPr>
              <w:t xml:space="preserve"> </w:t>
            </w:r>
            <w:proofErr w:type="spellStart"/>
            <w:r w:rsidRPr="00D96784">
              <w:rPr>
                <w:rFonts w:ascii="Times New Roman" w:hAnsi="Times New Roman" w:cs="Times New Roman"/>
                <w:sz w:val="24"/>
                <w:szCs w:val="24"/>
              </w:rPr>
              <w:t>Кыргызской</w:t>
            </w:r>
            <w:proofErr w:type="spellEnd"/>
            <w:r w:rsidRPr="00D96784">
              <w:rPr>
                <w:rFonts w:ascii="Times New Roman" w:hAnsi="Times New Roman" w:cs="Times New Roman"/>
                <w:sz w:val="24"/>
                <w:szCs w:val="24"/>
              </w:rPr>
              <w:t xml:space="preserve"> Республики в установленном порядке.</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3. В случае отклонения проект технического регламента возвращается разработчику (заказчику) для проведения процедуры доработки в соответствии с требованиями, установленными статьей 9 настоящего Закона, или прекращения работы над проектом.</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xml:space="preserve">4. Технический регламент не может быть введен в действие </w:t>
            </w:r>
            <w:proofErr w:type="gramStart"/>
            <w:r w:rsidRPr="00D96784">
              <w:rPr>
                <w:rFonts w:ascii="Times New Roman" w:hAnsi="Times New Roman" w:cs="Times New Roman"/>
                <w:sz w:val="24"/>
                <w:szCs w:val="24"/>
              </w:rPr>
              <w:t>ранее</w:t>
            </w:r>
            <w:proofErr w:type="gramEnd"/>
            <w:r w:rsidRPr="00D96784">
              <w:rPr>
                <w:rFonts w:ascii="Times New Roman" w:hAnsi="Times New Roman" w:cs="Times New Roman"/>
                <w:sz w:val="24"/>
                <w:szCs w:val="24"/>
              </w:rPr>
              <w:t xml:space="preserve"> чем через шесть месяцев с момента официального опубликования.</w:t>
            </w:r>
          </w:p>
          <w:p w:rsidR="00E1285E" w:rsidRPr="00D96784" w:rsidRDefault="00E1285E" w:rsidP="005D5962">
            <w:pPr>
              <w:pStyle w:val="tkRedakcijaTekst"/>
              <w:spacing w:after="0"/>
              <w:rPr>
                <w:rFonts w:ascii="Times New Roman" w:hAnsi="Times New Roman" w:cs="Times New Roman"/>
                <w:sz w:val="24"/>
                <w:szCs w:val="24"/>
              </w:rPr>
            </w:pPr>
          </w:p>
        </w:tc>
      </w:tr>
      <w:tr w:rsidR="00E1285E" w:rsidRPr="00D96784" w:rsidTr="00E1285E">
        <w:tc>
          <w:tcPr>
            <w:tcW w:w="7196" w:type="dxa"/>
          </w:tcPr>
          <w:p w:rsidR="00E1285E" w:rsidRPr="00D96784" w:rsidRDefault="00E1285E" w:rsidP="005D5962">
            <w:pPr>
              <w:pStyle w:val="tkZagolovok5"/>
              <w:spacing w:before="0" w:after="0"/>
              <w:jc w:val="both"/>
              <w:rPr>
                <w:rFonts w:ascii="Times New Roman" w:hAnsi="Times New Roman" w:cs="Times New Roman"/>
                <w:sz w:val="24"/>
                <w:szCs w:val="24"/>
              </w:rPr>
            </w:pPr>
            <w:r w:rsidRPr="00D96784">
              <w:rPr>
                <w:rFonts w:ascii="Times New Roman" w:hAnsi="Times New Roman" w:cs="Times New Roman"/>
                <w:sz w:val="24"/>
                <w:szCs w:val="24"/>
              </w:rPr>
              <w:lastRenderedPageBreak/>
              <w:t>Статья 16. Документы по стандартизации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К документам по стандартизации, действующим на территории Кыргызской Республики, относятся:</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национальные стандарты и государственные классификаторы Кыргызской Республики;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правила стандартизации и рекомендации в области стандартизации;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предварительные национальные стандарты;</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международные стандарты;</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региональные стандарты (в том числе межгосударственные) и региональные классификаторы (в том числе межгосударственные);</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lastRenderedPageBreak/>
              <w:t>национальные стандарты и национальные классификаторы других государств;</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своды правил, в том числе региональные своды правил и своды правил иностранных государств;</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стандарты организаций, в том числе и технические условия.</w:t>
            </w:r>
          </w:p>
          <w:p w:rsidR="00E1285E" w:rsidRPr="00B028F9" w:rsidRDefault="00E1285E" w:rsidP="005D5962">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 xml:space="preserve">Международные, региональные стандарты и национальные стандарты других стран, а также региональные своды </w:t>
            </w:r>
            <w:proofErr w:type="gramStart"/>
            <w:r w:rsidRPr="00B028F9">
              <w:rPr>
                <w:rFonts w:ascii="Times New Roman" w:hAnsi="Times New Roman" w:cs="Times New Roman"/>
                <w:b/>
                <w:sz w:val="24"/>
                <w:szCs w:val="24"/>
              </w:rPr>
              <w:t>правил</w:t>
            </w:r>
            <w:proofErr w:type="gramEnd"/>
            <w:r w:rsidRPr="00B028F9">
              <w:rPr>
                <w:rFonts w:ascii="Times New Roman" w:hAnsi="Times New Roman" w:cs="Times New Roman"/>
                <w:b/>
                <w:sz w:val="24"/>
                <w:szCs w:val="24"/>
              </w:rPr>
              <w:t xml:space="preserve"> и своды правил иностранных государств принимаются в Кыргызской Республике в качестве национальных документов по стандартизации согласно методике, установленной национальным органом по стандартизации.</w:t>
            </w:r>
          </w:p>
          <w:p w:rsidR="00E1285E" w:rsidRPr="00D96784" w:rsidRDefault="00E1285E" w:rsidP="005D5962">
            <w:pPr>
              <w:pStyle w:val="tkZagolovok5"/>
              <w:spacing w:before="0" w:after="0"/>
              <w:rPr>
                <w:rFonts w:ascii="Times New Roman" w:hAnsi="Times New Roman" w:cs="Times New Roman"/>
                <w:sz w:val="24"/>
                <w:szCs w:val="24"/>
              </w:rPr>
            </w:pPr>
          </w:p>
        </w:tc>
        <w:tc>
          <w:tcPr>
            <w:tcW w:w="7229" w:type="dxa"/>
          </w:tcPr>
          <w:p w:rsidR="00E1285E" w:rsidRPr="00D96784" w:rsidRDefault="00E1285E" w:rsidP="005D5962">
            <w:pPr>
              <w:pStyle w:val="tkZagolovok5"/>
              <w:spacing w:before="0" w:after="0"/>
              <w:jc w:val="both"/>
              <w:rPr>
                <w:rFonts w:ascii="Times New Roman" w:hAnsi="Times New Roman" w:cs="Times New Roman"/>
                <w:sz w:val="24"/>
                <w:szCs w:val="24"/>
              </w:rPr>
            </w:pPr>
            <w:r w:rsidRPr="00D96784">
              <w:rPr>
                <w:rFonts w:ascii="Times New Roman" w:hAnsi="Times New Roman" w:cs="Times New Roman"/>
                <w:sz w:val="24"/>
                <w:szCs w:val="24"/>
              </w:rPr>
              <w:lastRenderedPageBreak/>
              <w:t>Статья 16. Документы по стандартизации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К документам по стандартизации, действующим на территории Кыргызской Республики, относятся:</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национальные стандарты и государственные классификаторы Кыргызской Республики;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правила стандартизации и рекомендации в области стандартизации;</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предварительные национальные стандарты;</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международные стандарты;</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региональные стандарты (в том числе межгосударственные) и региональные классификаторы (в том числе межгосударственные);</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lastRenderedPageBreak/>
              <w:t>национальные стандарты и национальные классификаторы других государств;</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своды правил, в том числе региональные своды правил и своды правил иностранных государств;</w:t>
            </w:r>
          </w:p>
          <w:p w:rsidR="00E1285E" w:rsidRPr="006A2B63" w:rsidRDefault="00E1285E" w:rsidP="006A2B63">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стандарты организаций, в том числе и технические условия.</w:t>
            </w:r>
          </w:p>
          <w:p w:rsidR="00E1285E" w:rsidRPr="00711DBB" w:rsidRDefault="006A2B63" w:rsidP="006A2B63">
            <w:pPr>
              <w:pStyle w:val="tkTekst"/>
              <w:spacing w:after="0"/>
              <w:rPr>
                <w:rFonts w:ascii="Times New Roman" w:hAnsi="Times New Roman"/>
                <w:b/>
                <w:sz w:val="24"/>
                <w:szCs w:val="24"/>
              </w:rPr>
            </w:pPr>
            <w:r w:rsidRPr="00711DBB">
              <w:rPr>
                <w:rFonts w:ascii="Times New Roman" w:hAnsi="Times New Roman" w:cs="Times New Roman"/>
                <w:b/>
                <w:sz w:val="24"/>
                <w:szCs w:val="24"/>
              </w:rPr>
              <w:t>Международные, региональные стандарты и национальные стандарты других стран, региональные своды правил и своды правил иностранных государств,  региональные классификаторы (в том числе межгосударственные) и национальные классификаторы других госуда</w:t>
            </w:r>
            <w:proofErr w:type="gramStart"/>
            <w:r w:rsidRPr="00711DBB">
              <w:rPr>
                <w:rFonts w:ascii="Times New Roman" w:hAnsi="Times New Roman" w:cs="Times New Roman"/>
                <w:b/>
                <w:sz w:val="24"/>
                <w:szCs w:val="24"/>
              </w:rPr>
              <w:t>рств пр</w:t>
            </w:r>
            <w:proofErr w:type="gramEnd"/>
            <w:r w:rsidRPr="00711DBB">
              <w:rPr>
                <w:rFonts w:ascii="Times New Roman" w:hAnsi="Times New Roman" w:cs="Times New Roman"/>
                <w:b/>
                <w:sz w:val="24"/>
                <w:szCs w:val="24"/>
              </w:rPr>
              <w:t>инимаются в Кыргызской Республике в качестве национальных документов по стандартизации согласно методике, установленной национальным органом пор стандартизации.</w:t>
            </w:r>
          </w:p>
        </w:tc>
      </w:tr>
      <w:tr w:rsidR="00E1285E" w:rsidRPr="00D96784" w:rsidTr="00E1285E">
        <w:tc>
          <w:tcPr>
            <w:tcW w:w="7196" w:type="dxa"/>
          </w:tcPr>
          <w:p w:rsidR="00E1285E" w:rsidRPr="00D96784" w:rsidRDefault="00E1285E" w:rsidP="005D5962">
            <w:pPr>
              <w:pStyle w:val="tkZagolovok5"/>
              <w:spacing w:before="0" w:after="0"/>
              <w:rPr>
                <w:rFonts w:ascii="Times New Roman" w:hAnsi="Times New Roman" w:cs="Times New Roman"/>
                <w:sz w:val="24"/>
                <w:szCs w:val="24"/>
              </w:rPr>
            </w:pPr>
            <w:r w:rsidRPr="00D96784">
              <w:rPr>
                <w:rFonts w:ascii="Times New Roman" w:hAnsi="Times New Roman" w:cs="Times New Roman"/>
                <w:sz w:val="24"/>
                <w:szCs w:val="24"/>
              </w:rPr>
              <w:lastRenderedPageBreak/>
              <w:t>Статья 18. Разработка, принятие и применение национальных стандартов и сводов правил</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Национальный орган по стандартизации устанавливает порядок разработки, согласования, учета, утверждения, экспертизы, изменения, отмены и введения в действие национальных стандартов, предварительных национальных стандартов и государственных классификаторов.</w:t>
            </w:r>
          </w:p>
          <w:p w:rsidR="00E1285E" w:rsidRPr="00D96784" w:rsidRDefault="00E1285E" w:rsidP="005D5962">
            <w:pPr>
              <w:pStyle w:val="tkTekst"/>
              <w:spacing w:after="0"/>
              <w:rPr>
                <w:rFonts w:ascii="Times New Roman" w:hAnsi="Times New Roman" w:cs="Times New Roman"/>
                <w:sz w:val="24"/>
                <w:szCs w:val="24"/>
              </w:rPr>
            </w:pPr>
            <w:proofErr w:type="gramStart"/>
            <w:r w:rsidRPr="00D96784">
              <w:rPr>
                <w:rFonts w:ascii="Times New Roman" w:hAnsi="Times New Roman" w:cs="Times New Roman"/>
                <w:sz w:val="24"/>
                <w:szCs w:val="24"/>
              </w:rPr>
              <w:t>Порядок осуществления межведомственной координации работ по развитию и применению системы классификации и кодирования технико-экономической и социальной информации, перечень государственных классификаторов, статистических классификаторов, региональных классификаторов, межгосударственных классификаторов, национальных классификаторов других государств, подлежащих ведению, а также перечень министерств и административных ведомств Кыргызской Республики, осуществляющих разработку, ведение, актуализацию и применение классификаторов, утверждаются Правительством Кыргызской Республики.</w:t>
            </w:r>
            <w:proofErr w:type="gramEnd"/>
          </w:p>
          <w:p w:rsidR="00E1285E" w:rsidRPr="00D96784" w:rsidRDefault="00E1285E" w:rsidP="005D5962">
            <w:pPr>
              <w:pStyle w:val="tkTekst"/>
              <w:spacing w:after="0"/>
              <w:rPr>
                <w:rFonts w:ascii="Times New Roman" w:hAnsi="Times New Roman" w:cs="Times New Roman"/>
                <w:sz w:val="24"/>
                <w:szCs w:val="24"/>
              </w:rPr>
            </w:pPr>
            <w:proofErr w:type="gramStart"/>
            <w:r w:rsidRPr="00D96784">
              <w:rPr>
                <w:rFonts w:ascii="Times New Roman" w:hAnsi="Times New Roman" w:cs="Times New Roman"/>
                <w:sz w:val="24"/>
                <w:szCs w:val="24"/>
              </w:rPr>
              <w:t xml:space="preserve">В случае отсутствия международных, региональных и </w:t>
            </w:r>
            <w:r w:rsidRPr="00D96784">
              <w:rPr>
                <w:rFonts w:ascii="Times New Roman" w:hAnsi="Times New Roman" w:cs="Times New Roman"/>
                <w:sz w:val="24"/>
                <w:szCs w:val="24"/>
              </w:rPr>
              <w:lastRenderedPageBreak/>
              <w:t>национальных стандартов применительно к отдельным требованиям технических регламентов или к объектам технического регулирования в целях обеспечения соблюдения требований к продукции или к связанным с ними процессам проектирования (включая изыскания), производства, строительства, монтажа, наладки, хранения, перевозки, реализации, эксплуатации и утилизации разрабатываются новые или применяются ранее принятые своды правил, а также могут применяться региональные своды правил</w:t>
            </w:r>
            <w:proofErr w:type="gramEnd"/>
            <w:r w:rsidRPr="00D96784">
              <w:rPr>
                <w:rFonts w:ascii="Times New Roman" w:hAnsi="Times New Roman" w:cs="Times New Roman"/>
                <w:sz w:val="24"/>
                <w:szCs w:val="24"/>
              </w:rPr>
              <w:t xml:space="preserve"> или своды правил иностранных государств. К сводам правил могут быть отнесены строительные нормы и правила (СНиП), санитарные правила и нормативы (СанПиН), технические правила или процедуры и другие документы.</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xml:space="preserve">Разработка и утверждение сводов правил осуществляется органами исполнительной власти Кыргызской Республики в пределах их полномочий. Проект свода правил должен быть размещен в информационной системе общего пользования в электронной форме не </w:t>
            </w:r>
            <w:proofErr w:type="gramStart"/>
            <w:r w:rsidRPr="00D96784">
              <w:rPr>
                <w:rFonts w:ascii="Times New Roman" w:hAnsi="Times New Roman" w:cs="Times New Roman"/>
                <w:sz w:val="24"/>
                <w:szCs w:val="24"/>
              </w:rPr>
              <w:t>позднее</w:t>
            </w:r>
            <w:proofErr w:type="gramEnd"/>
            <w:r w:rsidRPr="00D96784">
              <w:rPr>
                <w:rFonts w:ascii="Times New Roman" w:hAnsi="Times New Roman" w:cs="Times New Roman"/>
                <w:sz w:val="24"/>
                <w:szCs w:val="24"/>
              </w:rPr>
              <w:t xml:space="preserve"> чем за два месяца до дня его утверждения.</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Своды правил разрабатываются и утверждаются согласно методике, установленной национальным органом по стандартизации.</w:t>
            </w:r>
          </w:p>
          <w:p w:rsidR="00E1285E" w:rsidRPr="00B028F9" w:rsidRDefault="00E1285E" w:rsidP="005D5962">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 xml:space="preserve">Региональные своды </w:t>
            </w:r>
            <w:proofErr w:type="gramStart"/>
            <w:r w:rsidRPr="00B028F9">
              <w:rPr>
                <w:rFonts w:ascii="Times New Roman" w:hAnsi="Times New Roman" w:cs="Times New Roman"/>
                <w:b/>
                <w:sz w:val="24"/>
                <w:szCs w:val="24"/>
              </w:rPr>
              <w:t>правил</w:t>
            </w:r>
            <w:proofErr w:type="gramEnd"/>
            <w:r w:rsidRPr="00B028F9">
              <w:rPr>
                <w:rFonts w:ascii="Times New Roman" w:hAnsi="Times New Roman" w:cs="Times New Roman"/>
                <w:b/>
                <w:sz w:val="24"/>
                <w:szCs w:val="24"/>
              </w:rPr>
              <w:t xml:space="preserve"> и своды правил иностранных государств принимаются национальным органом по стандартизации в качестве национальных документов по стандартизации Кыргызской Республики.</w:t>
            </w:r>
          </w:p>
          <w:p w:rsidR="00E1285E" w:rsidRPr="00D96784" w:rsidRDefault="00E1285E" w:rsidP="005D5962">
            <w:pPr>
              <w:pStyle w:val="tkZagolovok5"/>
              <w:spacing w:before="0" w:after="0"/>
              <w:jc w:val="both"/>
              <w:rPr>
                <w:rFonts w:ascii="Times New Roman" w:hAnsi="Times New Roman" w:cs="Times New Roman"/>
                <w:sz w:val="24"/>
                <w:szCs w:val="24"/>
              </w:rPr>
            </w:pPr>
          </w:p>
        </w:tc>
        <w:tc>
          <w:tcPr>
            <w:tcW w:w="7229" w:type="dxa"/>
          </w:tcPr>
          <w:p w:rsidR="00E1285E" w:rsidRPr="00D96784" w:rsidRDefault="00E1285E" w:rsidP="005D5962">
            <w:pPr>
              <w:pStyle w:val="tkZagolovok5"/>
              <w:spacing w:before="0" w:after="0"/>
              <w:rPr>
                <w:rFonts w:ascii="Times New Roman" w:hAnsi="Times New Roman" w:cs="Times New Roman"/>
                <w:sz w:val="24"/>
                <w:szCs w:val="24"/>
              </w:rPr>
            </w:pPr>
            <w:r w:rsidRPr="00D96784">
              <w:rPr>
                <w:rFonts w:ascii="Times New Roman" w:hAnsi="Times New Roman" w:cs="Times New Roman"/>
                <w:sz w:val="24"/>
                <w:szCs w:val="24"/>
              </w:rPr>
              <w:lastRenderedPageBreak/>
              <w:t>Статья 18. Разработка, принятие и применение национальных стандартов и сводов правил</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Национальный орган по стандартизации устанавливает порядок разработки, согласования, учета, утверждения, экспертизы, изменения, отмены и введения в действие национальных стандартов, предварительных национальных стандартов и государственных классификаторов.</w:t>
            </w:r>
          </w:p>
          <w:p w:rsidR="00E1285E" w:rsidRPr="00D96784" w:rsidRDefault="00E1285E" w:rsidP="005D5962">
            <w:pPr>
              <w:pStyle w:val="tkTekst"/>
              <w:spacing w:after="0"/>
              <w:rPr>
                <w:rFonts w:ascii="Times New Roman" w:hAnsi="Times New Roman" w:cs="Times New Roman"/>
                <w:sz w:val="24"/>
                <w:szCs w:val="24"/>
              </w:rPr>
            </w:pPr>
            <w:proofErr w:type="gramStart"/>
            <w:r w:rsidRPr="00D96784">
              <w:rPr>
                <w:rFonts w:ascii="Times New Roman" w:hAnsi="Times New Roman" w:cs="Times New Roman"/>
                <w:sz w:val="24"/>
                <w:szCs w:val="24"/>
              </w:rPr>
              <w:t>Порядок осуществления межведомственной координации работ по развитию и применению системы классификации и кодирования технико-экономической и социальной информации, перечень государственных классификаторов, статистических классификаторов, региональных классификаторов, межгосударственных классификаторов, национальных классификаторов других государств, подлежащих ведению, а также перечень министерств и административных ведомств Кыргызской Республики, осуществляющих разработку, ведение, актуализацию и применение классификаторов, утверждаются Правительством Кыргызской Республики.</w:t>
            </w:r>
            <w:proofErr w:type="gramEnd"/>
          </w:p>
          <w:p w:rsidR="00E1285E" w:rsidRPr="00D96784" w:rsidRDefault="00E1285E" w:rsidP="006A2B63">
            <w:pPr>
              <w:pStyle w:val="tkTekst"/>
              <w:spacing w:after="0"/>
              <w:rPr>
                <w:rFonts w:ascii="Times New Roman" w:hAnsi="Times New Roman" w:cs="Times New Roman"/>
                <w:sz w:val="24"/>
                <w:szCs w:val="24"/>
              </w:rPr>
            </w:pPr>
            <w:proofErr w:type="gramStart"/>
            <w:r w:rsidRPr="00D96784">
              <w:rPr>
                <w:rFonts w:ascii="Times New Roman" w:hAnsi="Times New Roman" w:cs="Times New Roman"/>
                <w:sz w:val="24"/>
                <w:szCs w:val="24"/>
              </w:rPr>
              <w:t xml:space="preserve">В случае отсутствия международных, региональных и </w:t>
            </w:r>
            <w:r w:rsidRPr="00D96784">
              <w:rPr>
                <w:rFonts w:ascii="Times New Roman" w:hAnsi="Times New Roman" w:cs="Times New Roman"/>
                <w:sz w:val="24"/>
                <w:szCs w:val="24"/>
              </w:rPr>
              <w:lastRenderedPageBreak/>
              <w:t>национальных стандартов применительно к отдельным требованиям технических регламентов или к объектам технического регулирования в целях обеспечения соблюдения требований к продукции или к связанным с ними процессам проектирования (включая изыскания), производства, строительства, монтажа, наладки, хранения, перевозки, реализации, эксплуатации и утилизации разрабатываются новые или применяются ранее принятые своды правил, а также могут применяться региональные своды правил</w:t>
            </w:r>
            <w:proofErr w:type="gramEnd"/>
            <w:r w:rsidRPr="00D96784">
              <w:rPr>
                <w:rFonts w:ascii="Times New Roman" w:hAnsi="Times New Roman" w:cs="Times New Roman"/>
                <w:sz w:val="24"/>
                <w:szCs w:val="24"/>
              </w:rPr>
              <w:t xml:space="preserve"> или своды правил иностранных государств. К сводам правил могут быть отнесены строительные нормы и правила (СНиП), санитарные правила и нормативы (СанПиН), технические правила или процедуры и другие документы.</w:t>
            </w: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 xml:space="preserve">Разработка и утверждение сводов правил осуществляется органами исполнительной власти Кыргызской Республики в пределах их полномочий. Проект свода правил должен быть размещен в информационной системе общего пользования в электронной форме не </w:t>
            </w:r>
            <w:proofErr w:type="gramStart"/>
            <w:r w:rsidRPr="00D96784">
              <w:rPr>
                <w:rFonts w:ascii="Times New Roman" w:hAnsi="Times New Roman" w:cs="Times New Roman"/>
                <w:sz w:val="24"/>
                <w:szCs w:val="24"/>
              </w:rPr>
              <w:t>позднее</w:t>
            </w:r>
            <w:proofErr w:type="gramEnd"/>
            <w:r w:rsidRPr="00D96784">
              <w:rPr>
                <w:rFonts w:ascii="Times New Roman" w:hAnsi="Times New Roman" w:cs="Times New Roman"/>
                <w:sz w:val="24"/>
                <w:szCs w:val="24"/>
              </w:rPr>
              <w:t xml:space="preserve"> чем за два месяца до дня его утверждения.</w:t>
            </w:r>
          </w:p>
          <w:p w:rsidR="00E1285E" w:rsidRPr="00D96784" w:rsidRDefault="00E1285E" w:rsidP="005D5962">
            <w:pPr>
              <w:pStyle w:val="tkTekst"/>
              <w:spacing w:after="0"/>
              <w:rPr>
                <w:rFonts w:ascii="Times New Roman" w:hAnsi="Times New Roman" w:cs="Times New Roman"/>
                <w:sz w:val="24"/>
                <w:szCs w:val="24"/>
              </w:rPr>
            </w:pPr>
          </w:p>
          <w:p w:rsidR="00E1285E" w:rsidRPr="00D96784" w:rsidRDefault="00E1285E" w:rsidP="005D5962">
            <w:pPr>
              <w:pStyle w:val="tkTekst"/>
              <w:spacing w:after="0"/>
              <w:rPr>
                <w:rFonts w:ascii="Times New Roman" w:hAnsi="Times New Roman" w:cs="Times New Roman"/>
                <w:sz w:val="24"/>
                <w:szCs w:val="24"/>
              </w:rPr>
            </w:pPr>
            <w:r w:rsidRPr="00D96784">
              <w:rPr>
                <w:rFonts w:ascii="Times New Roman" w:hAnsi="Times New Roman" w:cs="Times New Roman"/>
                <w:sz w:val="24"/>
                <w:szCs w:val="24"/>
              </w:rPr>
              <w:t>Своды правил разрабатываются и утверждаются согласно методике, установленной национальным органом по стандартизации.</w:t>
            </w:r>
          </w:p>
          <w:p w:rsidR="00E1285E" w:rsidRPr="00D96784" w:rsidRDefault="006A2B63" w:rsidP="005D5962">
            <w:pPr>
              <w:pStyle w:val="tkZagolovok5"/>
              <w:spacing w:before="0" w:after="0"/>
              <w:jc w:val="both"/>
              <w:rPr>
                <w:rFonts w:ascii="Times New Roman" w:hAnsi="Times New Roman" w:cs="Times New Roman"/>
                <w:sz w:val="24"/>
                <w:szCs w:val="24"/>
              </w:rPr>
            </w:pPr>
            <w:r w:rsidRPr="001A3337">
              <w:rPr>
                <w:rFonts w:ascii="Times New Roman" w:hAnsi="Times New Roman" w:cs="Times New Roman"/>
                <w:sz w:val="24"/>
                <w:szCs w:val="24"/>
              </w:rPr>
              <w:t>Региональные своды правил и своды правил иностранных госуда</w:t>
            </w:r>
            <w:proofErr w:type="gramStart"/>
            <w:r w:rsidRPr="001A3337">
              <w:rPr>
                <w:rFonts w:ascii="Times New Roman" w:hAnsi="Times New Roman" w:cs="Times New Roman"/>
                <w:sz w:val="24"/>
                <w:szCs w:val="24"/>
              </w:rPr>
              <w:t>рств пр</w:t>
            </w:r>
            <w:proofErr w:type="gramEnd"/>
            <w:r w:rsidRPr="001A3337">
              <w:rPr>
                <w:rFonts w:ascii="Times New Roman" w:hAnsi="Times New Roman" w:cs="Times New Roman"/>
                <w:sz w:val="24"/>
                <w:szCs w:val="24"/>
              </w:rPr>
              <w:t>именительно к отдельным требованиям технических регламентов принимаются национальным органом по стандартизации в качестве национальных документов по станда</w:t>
            </w:r>
            <w:r w:rsidR="00711DBB">
              <w:rPr>
                <w:rFonts w:ascii="Times New Roman" w:hAnsi="Times New Roman" w:cs="Times New Roman"/>
                <w:sz w:val="24"/>
                <w:szCs w:val="24"/>
              </w:rPr>
              <w:t>ртизации Кыргызской Республики.</w:t>
            </w:r>
          </w:p>
        </w:tc>
      </w:tr>
      <w:tr w:rsidR="00E1285E" w:rsidRPr="00D96784" w:rsidTr="00E1285E">
        <w:tc>
          <w:tcPr>
            <w:tcW w:w="7196" w:type="dxa"/>
          </w:tcPr>
          <w:p w:rsidR="001E5AC2" w:rsidRPr="001E5AC2" w:rsidRDefault="001E5AC2" w:rsidP="001E5AC2">
            <w:pPr>
              <w:pStyle w:val="tkZagolovok5"/>
              <w:spacing w:before="0" w:after="0"/>
              <w:rPr>
                <w:rFonts w:ascii="Times New Roman" w:hAnsi="Times New Roman" w:cs="Times New Roman"/>
                <w:sz w:val="24"/>
                <w:szCs w:val="24"/>
              </w:rPr>
            </w:pPr>
            <w:r w:rsidRPr="001E5AC2">
              <w:rPr>
                <w:rFonts w:ascii="Times New Roman" w:hAnsi="Times New Roman" w:cs="Times New Roman"/>
                <w:sz w:val="24"/>
                <w:szCs w:val="24"/>
              </w:rPr>
              <w:lastRenderedPageBreak/>
              <w:t>Статья 21. Принципы подтверждения соответствия</w:t>
            </w:r>
          </w:p>
          <w:p w:rsidR="001E5AC2" w:rsidRPr="001E5AC2" w:rsidRDefault="001E5AC2" w:rsidP="001E5AC2">
            <w:pPr>
              <w:pStyle w:val="tkTekst"/>
              <w:spacing w:after="0"/>
              <w:rPr>
                <w:rFonts w:ascii="Times New Roman" w:hAnsi="Times New Roman" w:cs="Times New Roman"/>
                <w:sz w:val="24"/>
                <w:szCs w:val="24"/>
              </w:rPr>
            </w:pPr>
            <w:r w:rsidRPr="001E5AC2">
              <w:rPr>
                <w:rFonts w:ascii="Times New Roman" w:hAnsi="Times New Roman" w:cs="Times New Roman"/>
                <w:sz w:val="24"/>
                <w:szCs w:val="24"/>
              </w:rPr>
              <w:t>1. Подтверждение соответствия осуществляется на основе следующих принципов:</w:t>
            </w:r>
          </w:p>
          <w:p w:rsidR="001E5AC2" w:rsidRPr="001E5AC2" w:rsidRDefault="001E5AC2" w:rsidP="001E5AC2">
            <w:pPr>
              <w:pStyle w:val="tkTekst"/>
              <w:spacing w:after="0"/>
              <w:rPr>
                <w:rFonts w:ascii="Times New Roman" w:hAnsi="Times New Roman" w:cs="Times New Roman"/>
                <w:sz w:val="24"/>
                <w:szCs w:val="24"/>
              </w:rPr>
            </w:pPr>
            <w:r w:rsidRPr="001E5AC2">
              <w:rPr>
                <w:rFonts w:ascii="Times New Roman" w:hAnsi="Times New Roman" w:cs="Times New Roman"/>
                <w:sz w:val="24"/>
                <w:szCs w:val="24"/>
              </w:rPr>
              <w:t xml:space="preserve">открытости и доступности информации о порядке проведения процедур подтверждения соответствия для всех заинтересованных </w:t>
            </w:r>
            <w:r w:rsidRPr="001E5AC2">
              <w:rPr>
                <w:rFonts w:ascii="Times New Roman" w:hAnsi="Times New Roman" w:cs="Times New Roman"/>
                <w:sz w:val="24"/>
                <w:szCs w:val="24"/>
              </w:rPr>
              <w:lastRenderedPageBreak/>
              <w:t>лиц;</w:t>
            </w:r>
          </w:p>
          <w:p w:rsidR="001E5AC2" w:rsidRPr="001E5AC2" w:rsidRDefault="001E5AC2" w:rsidP="001E5AC2">
            <w:pPr>
              <w:pStyle w:val="tkTekst"/>
              <w:spacing w:after="0"/>
              <w:rPr>
                <w:rFonts w:ascii="Times New Roman" w:hAnsi="Times New Roman" w:cs="Times New Roman"/>
                <w:sz w:val="24"/>
                <w:szCs w:val="24"/>
              </w:rPr>
            </w:pPr>
            <w:r w:rsidRPr="001E5AC2">
              <w:rPr>
                <w:rFonts w:ascii="Times New Roman" w:hAnsi="Times New Roman" w:cs="Times New Roman"/>
                <w:sz w:val="24"/>
                <w:szCs w:val="24"/>
              </w:rPr>
              <w:t>недопустимости применения обязательного подтверждения соответствия к объектам, в отношении которых отсутствуют требования технических регламентов;</w:t>
            </w:r>
          </w:p>
          <w:p w:rsidR="001E5AC2" w:rsidRPr="001E5AC2" w:rsidRDefault="001E5AC2" w:rsidP="001E5AC2">
            <w:pPr>
              <w:pStyle w:val="tkTekst"/>
              <w:spacing w:after="0"/>
              <w:rPr>
                <w:rFonts w:ascii="Times New Roman" w:hAnsi="Times New Roman" w:cs="Times New Roman"/>
                <w:sz w:val="24"/>
                <w:szCs w:val="24"/>
              </w:rPr>
            </w:pPr>
            <w:r w:rsidRPr="001E5AC2">
              <w:rPr>
                <w:rFonts w:ascii="Times New Roman" w:hAnsi="Times New Roman" w:cs="Times New Roman"/>
                <w:sz w:val="24"/>
                <w:szCs w:val="24"/>
              </w:rPr>
              <w:t>независимости органов по сертификации от изготовителей, продавцов и покупателей;</w:t>
            </w:r>
          </w:p>
          <w:p w:rsidR="001E5AC2" w:rsidRPr="001E5AC2" w:rsidRDefault="001E5AC2" w:rsidP="001E5AC2">
            <w:pPr>
              <w:pStyle w:val="tkTekst"/>
              <w:spacing w:after="0"/>
              <w:rPr>
                <w:rFonts w:ascii="Times New Roman" w:hAnsi="Times New Roman" w:cs="Times New Roman"/>
                <w:sz w:val="24"/>
                <w:szCs w:val="24"/>
              </w:rPr>
            </w:pPr>
            <w:r w:rsidRPr="001E5AC2">
              <w:rPr>
                <w:rFonts w:ascii="Times New Roman" w:hAnsi="Times New Roman" w:cs="Times New Roman"/>
                <w:sz w:val="24"/>
                <w:szCs w:val="24"/>
              </w:rPr>
              <w:t>установления исчерпывающего перечня форм и схем обязательного подтверждения соответствия в отношении конкретной продукции в соответствующем техническом регламенте;</w:t>
            </w:r>
          </w:p>
          <w:p w:rsidR="001E5AC2" w:rsidRPr="001E5AC2" w:rsidRDefault="001E5AC2" w:rsidP="001E5AC2">
            <w:pPr>
              <w:pStyle w:val="tkTekst"/>
              <w:spacing w:after="0"/>
              <w:rPr>
                <w:rFonts w:ascii="Times New Roman" w:hAnsi="Times New Roman" w:cs="Times New Roman"/>
                <w:sz w:val="24"/>
                <w:szCs w:val="24"/>
              </w:rPr>
            </w:pPr>
            <w:r w:rsidRPr="001E5AC2">
              <w:rPr>
                <w:rFonts w:ascii="Times New Roman" w:hAnsi="Times New Roman" w:cs="Times New Roman"/>
                <w:sz w:val="24"/>
                <w:szCs w:val="24"/>
              </w:rPr>
              <w:t>возможности выбора заявителем формы и схемы обязательного подтверждения соответствия в отношении конкретной продукции;</w:t>
            </w:r>
          </w:p>
          <w:p w:rsidR="001E5AC2" w:rsidRPr="001E5AC2" w:rsidRDefault="001E5AC2" w:rsidP="001E5AC2">
            <w:pPr>
              <w:pStyle w:val="tkTekst"/>
              <w:spacing w:after="0"/>
              <w:rPr>
                <w:rFonts w:ascii="Times New Roman" w:hAnsi="Times New Roman" w:cs="Times New Roman"/>
                <w:sz w:val="24"/>
                <w:szCs w:val="24"/>
              </w:rPr>
            </w:pPr>
            <w:r w:rsidRPr="001E5AC2">
              <w:rPr>
                <w:rFonts w:ascii="Times New Roman" w:hAnsi="Times New Roman" w:cs="Times New Roman"/>
                <w:sz w:val="24"/>
                <w:szCs w:val="24"/>
              </w:rPr>
              <w:t>минимизации сроков прохождения и затрат заявителя на прохождение процедур подтверждения соответствия;</w:t>
            </w:r>
          </w:p>
          <w:p w:rsidR="001E5AC2" w:rsidRPr="001E5AC2" w:rsidRDefault="001E5AC2" w:rsidP="001E5AC2">
            <w:pPr>
              <w:pStyle w:val="tkTekst"/>
              <w:spacing w:after="0"/>
              <w:rPr>
                <w:rFonts w:ascii="Times New Roman" w:hAnsi="Times New Roman" w:cs="Times New Roman"/>
                <w:sz w:val="24"/>
                <w:szCs w:val="24"/>
              </w:rPr>
            </w:pPr>
            <w:r w:rsidRPr="001E5AC2">
              <w:rPr>
                <w:rFonts w:ascii="Times New Roman" w:hAnsi="Times New Roman" w:cs="Times New Roman"/>
                <w:sz w:val="24"/>
                <w:szCs w:val="24"/>
              </w:rPr>
              <w:t>недопустимости принуждения заявителей к прохождению добровольных процедур подтверждения соответствия;</w:t>
            </w:r>
          </w:p>
          <w:p w:rsidR="001E5AC2" w:rsidRPr="001E5AC2" w:rsidRDefault="001E5AC2" w:rsidP="001E5AC2">
            <w:pPr>
              <w:pStyle w:val="tkTekst"/>
              <w:spacing w:after="0"/>
              <w:rPr>
                <w:rFonts w:ascii="Times New Roman" w:hAnsi="Times New Roman" w:cs="Times New Roman"/>
                <w:sz w:val="24"/>
                <w:szCs w:val="24"/>
              </w:rPr>
            </w:pPr>
            <w:r w:rsidRPr="001E5AC2">
              <w:rPr>
                <w:rFonts w:ascii="Times New Roman" w:hAnsi="Times New Roman" w:cs="Times New Roman"/>
                <w:sz w:val="24"/>
                <w:szCs w:val="24"/>
              </w:rPr>
              <w:t>защиты имущественных интересов заявителей, в том числе путем соблюдения коммерческой тайны в отношении сведений, полученных в процессе прохождения процедур подтверждения соответствия;</w:t>
            </w:r>
          </w:p>
          <w:p w:rsidR="001E5AC2" w:rsidRPr="001E5AC2" w:rsidRDefault="001E5AC2" w:rsidP="001E5AC2">
            <w:pPr>
              <w:pStyle w:val="tkTekst"/>
              <w:spacing w:after="0"/>
              <w:rPr>
                <w:rFonts w:ascii="Times New Roman" w:hAnsi="Times New Roman" w:cs="Times New Roman"/>
                <w:sz w:val="24"/>
                <w:szCs w:val="24"/>
              </w:rPr>
            </w:pPr>
            <w:r w:rsidRPr="001E5AC2">
              <w:rPr>
                <w:rFonts w:ascii="Times New Roman" w:hAnsi="Times New Roman" w:cs="Times New Roman"/>
                <w:sz w:val="24"/>
                <w:szCs w:val="24"/>
              </w:rPr>
              <w:t>недопустимости подмены обязательного подтверждения соответствия добровольной сертификацией;</w:t>
            </w:r>
          </w:p>
          <w:p w:rsidR="001E5AC2" w:rsidRPr="00B028F9" w:rsidRDefault="001E5AC2" w:rsidP="001E5AC2">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недопустимости совмещения деятельности по сертификации с деятельностью по осуществлению государственного контроля (надзора).</w:t>
            </w:r>
          </w:p>
          <w:p w:rsidR="001E5AC2" w:rsidRPr="001E5AC2" w:rsidRDefault="001E5AC2" w:rsidP="001E5AC2">
            <w:pPr>
              <w:pStyle w:val="tkTekst"/>
              <w:spacing w:after="0"/>
              <w:rPr>
                <w:rFonts w:ascii="Times New Roman" w:hAnsi="Times New Roman" w:cs="Times New Roman"/>
                <w:sz w:val="24"/>
                <w:szCs w:val="24"/>
              </w:rPr>
            </w:pPr>
            <w:r w:rsidRPr="001E5AC2">
              <w:rPr>
                <w:rFonts w:ascii="Times New Roman" w:hAnsi="Times New Roman" w:cs="Times New Roman"/>
                <w:sz w:val="24"/>
                <w:szCs w:val="24"/>
              </w:rPr>
              <w:t xml:space="preserve">2. </w:t>
            </w:r>
            <w:proofErr w:type="gramStart"/>
            <w:r w:rsidRPr="001E5AC2">
              <w:rPr>
                <w:rFonts w:ascii="Times New Roman" w:hAnsi="Times New Roman" w:cs="Times New Roman"/>
                <w:sz w:val="24"/>
                <w:szCs w:val="24"/>
              </w:rPr>
              <w:t xml:space="preserve">Процедуры подтверждения соответствия разрабатываются и применяются одинаковым образом и в равной мере в отношении данной или аналогичной продукции и/или связанных с ней процессов проектирования (включая изыскания), производства, строительства, монтажа, наладки, хранения, перевозки, реализации, эксплуатации, утилизации вне зависимости от страны и/или места их происхождения (осуществления), характера или особенностей </w:t>
            </w:r>
            <w:r w:rsidRPr="001E5AC2">
              <w:rPr>
                <w:rFonts w:ascii="Times New Roman" w:hAnsi="Times New Roman" w:cs="Times New Roman"/>
                <w:sz w:val="24"/>
                <w:szCs w:val="24"/>
              </w:rPr>
              <w:lastRenderedPageBreak/>
              <w:t>сделок и/или лиц, которые являются изготовителями, поставщиками, исполнителями, продавцами, покупателями.</w:t>
            </w:r>
            <w:proofErr w:type="gramEnd"/>
          </w:p>
          <w:p w:rsidR="001E5AC2" w:rsidRPr="001E5AC2" w:rsidRDefault="001E5AC2" w:rsidP="001E5AC2">
            <w:pPr>
              <w:pStyle w:val="tkTekst"/>
              <w:spacing w:after="0"/>
              <w:rPr>
                <w:rFonts w:ascii="Times New Roman" w:hAnsi="Times New Roman" w:cs="Times New Roman"/>
                <w:sz w:val="24"/>
                <w:szCs w:val="24"/>
              </w:rPr>
            </w:pPr>
            <w:r w:rsidRPr="001E5AC2">
              <w:rPr>
                <w:rFonts w:ascii="Times New Roman" w:hAnsi="Times New Roman" w:cs="Times New Roman"/>
                <w:sz w:val="24"/>
                <w:szCs w:val="24"/>
              </w:rPr>
              <w:t>3. Правила и процедуры подтверждения соответствия разрабатываются, принимаются и применяются однозначно, как для импортируемой продукции, так и для продукции отечественного производства.</w:t>
            </w:r>
          </w:p>
          <w:p w:rsidR="00E1285E" w:rsidRPr="00D96784" w:rsidRDefault="00E1285E" w:rsidP="005D5962">
            <w:pPr>
              <w:jc w:val="both"/>
              <w:rPr>
                <w:rFonts w:ascii="Times New Roman" w:hAnsi="Times New Roman" w:cs="Times New Roman"/>
                <w:sz w:val="24"/>
                <w:szCs w:val="24"/>
              </w:rPr>
            </w:pPr>
          </w:p>
        </w:tc>
        <w:tc>
          <w:tcPr>
            <w:tcW w:w="7229" w:type="dxa"/>
          </w:tcPr>
          <w:p w:rsidR="000B507F" w:rsidRPr="000B507F" w:rsidRDefault="000B507F" w:rsidP="000B507F">
            <w:pPr>
              <w:pStyle w:val="tkZagolovok5"/>
              <w:spacing w:before="0" w:after="0"/>
              <w:rPr>
                <w:rFonts w:ascii="Times New Roman" w:hAnsi="Times New Roman" w:cs="Times New Roman"/>
                <w:sz w:val="24"/>
                <w:szCs w:val="24"/>
              </w:rPr>
            </w:pPr>
            <w:r w:rsidRPr="000B507F">
              <w:rPr>
                <w:rFonts w:ascii="Times New Roman" w:hAnsi="Times New Roman" w:cs="Times New Roman"/>
                <w:sz w:val="24"/>
                <w:szCs w:val="24"/>
              </w:rPr>
              <w:lastRenderedPageBreak/>
              <w:t>Статья 21. Принципы подтверждения соответствия</w:t>
            </w:r>
          </w:p>
          <w:p w:rsidR="000B507F" w:rsidRPr="000B507F" w:rsidRDefault="000B507F" w:rsidP="000B507F">
            <w:pPr>
              <w:pStyle w:val="tkTekst"/>
              <w:spacing w:after="0"/>
              <w:rPr>
                <w:rFonts w:ascii="Times New Roman" w:hAnsi="Times New Roman" w:cs="Times New Roman"/>
                <w:sz w:val="24"/>
                <w:szCs w:val="24"/>
              </w:rPr>
            </w:pPr>
            <w:r w:rsidRPr="000B507F">
              <w:rPr>
                <w:rFonts w:ascii="Times New Roman" w:hAnsi="Times New Roman" w:cs="Times New Roman"/>
                <w:sz w:val="24"/>
                <w:szCs w:val="24"/>
              </w:rPr>
              <w:t>1. Подтверждение соответствия осуществляется на основе следующих принципов:</w:t>
            </w:r>
          </w:p>
          <w:p w:rsidR="000B507F" w:rsidRPr="000B507F" w:rsidRDefault="000B507F" w:rsidP="000B507F">
            <w:pPr>
              <w:pStyle w:val="tkTekst"/>
              <w:spacing w:after="0"/>
              <w:rPr>
                <w:rFonts w:ascii="Times New Roman" w:hAnsi="Times New Roman" w:cs="Times New Roman"/>
                <w:sz w:val="24"/>
                <w:szCs w:val="24"/>
              </w:rPr>
            </w:pPr>
            <w:r w:rsidRPr="000B507F">
              <w:rPr>
                <w:rFonts w:ascii="Times New Roman" w:hAnsi="Times New Roman" w:cs="Times New Roman"/>
                <w:sz w:val="24"/>
                <w:szCs w:val="24"/>
              </w:rPr>
              <w:t xml:space="preserve">открытости и доступности информации о порядке проведения процедур подтверждения соответствия для всех заинтересованных </w:t>
            </w:r>
            <w:r w:rsidRPr="000B507F">
              <w:rPr>
                <w:rFonts w:ascii="Times New Roman" w:hAnsi="Times New Roman" w:cs="Times New Roman"/>
                <w:sz w:val="24"/>
                <w:szCs w:val="24"/>
              </w:rPr>
              <w:lastRenderedPageBreak/>
              <w:t>лиц;</w:t>
            </w:r>
          </w:p>
          <w:p w:rsidR="000B507F" w:rsidRPr="000B507F" w:rsidRDefault="000B507F" w:rsidP="000B507F">
            <w:pPr>
              <w:pStyle w:val="tkTekst"/>
              <w:spacing w:after="0"/>
              <w:rPr>
                <w:rFonts w:ascii="Times New Roman" w:hAnsi="Times New Roman" w:cs="Times New Roman"/>
                <w:sz w:val="24"/>
                <w:szCs w:val="24"/>
              </w:rPr>
            </w:pPr>
            <w:r w:rsidRPr="000B507F">
              <w:rPr>
                <w:rFonts w:ascii="Times New Roman" w:hAnsi="Times New Roman" w:cs="Times New Roman"/>
                <w:sz w:val="24"/>
                <w:szCs w:val="24"/>
              </w:rPr>
              <w:t>недопустимости применения обязательного подтверждения соответствия к объектам, в отношении которых отсутствуют требования технических регламентов;</w:t>
            </w:r>
          </w:p>
          <w:p w:rsidR="000B507F" w:rsidRPr="000B507F" w:rsidRDefault="000B507F" w:rsidP="000B507F">
            <w:pPr>
              <w:pStyle w:val="tkTekst"/>
              <w:spacing w:after="0"/>
              <w:rPr>
                <w:rFonts w:ascii="Times New Roman" w:hAnsi="Times New Roman" w:cs="Times New Roman"/>
                <w:sz w:val="24"/>
                <w:szCs w:val="24"/>
              </w:rPr>
            </w:pPr>
            <w:r w:rsidRPr="000B507F">
              <w:rPr>
                <w:rFonts w:ascii="Times New Roman" w:hAnsi="Times New Roman" w:cs="Times New Roman"/>
                <w:sz w:val="24"/>
                <w:szCs w:val="24"/>
              </w:rPr>
              <w:t>независимости органов по сертификации от изготовителей, продавцов и покупателей;</w:t>
            </w:r>
          </w:p>
          <w:p w:rsidR="000B507F" w:rsidRPr="000B507F" w:rsidRDefault="000B507F" w:rsidP="000B507F">
            <w:pPr>
              <w:pStyle w:val="tkTekst"/>
              <w:spacing w:after="0"/>
              <w:rPr>
                <w:rFonts w:ascii="Times New Roman" w:hAnsi="Times New Roman" w:cs="Times New Roman"/>
                <w:sz w:val="24"/>
                <w:szCs w:val="24"/>
              </w:rPr>
            </w:pPr>
            <w:r w:rsidRPr="000B507F">
              <w:rPr>
                <w:rFonts w:ascii="Times New Roman" w:hAnsi="Times New Roman" w:cs="Times New Roman"/>
                <w:sz w:val="24"/>
                <w:szCs w:val="24"/>
              </w:rPr>
              <w:t>установления исчерпывающего перечня форм и схем обязательного подтверждения соответствия в отношении конкретной продукции в соответствующем техническом регламенте;</w:t>
            </w:r>
          </w:p>
          <w:p w:rsidR="000B507F" w:rsidRPr="000B507F" w:rsidRDefault="000B507F" w:rsidP="000B507F">
            <w:pPr>
              <w:pStyle w:val="tkTekst"/>
              <w:spacing w:after="0"/>
              <w:rPr>
                <w:rFonts w:ascii="Times New Roman" w:hAnsi="Times New Roman" w:cs="Times New Roman"/>
                <w:sz w:val="24"/>
                <w:szCs w:val="24"/>
              </w:rPr>
            </w:pPr>
            <w:r w:rsidRPr="000B507F">
              <w:rPr>
                <w:rFonts w:ascii="Times New Roman" w:hAnsi="Times New Roman" w:cs="Times New Roman"/>
                <w:sz w:val="24"/>
                <w:szCs w:val="24"/>
              </w:rPr>
              <w:t>возможности выбора заявителем формы и схемы обязательного подтверждения соответствия в отношении конкретной продукции;</w:t>
            </w:r>
          </w:p>
          <w:p w:rsidR="000B507F" w:rsidRPr="000B507F" w:rsidRDefault="000B507F" w:rsidP="000B507F">
            <w:pPr>
              <w:pStyle w:val="tkTekst"/>
              <w:spacing w:after="0"/>
              <w:rPr>
                <w:rFonts w:ascii="Times New Roman" w:hAnsi="Times New Roman" w:cs="Times New Roman"/>
                <w:sz w:val="24"/>
                <w:szCs w:val="24"/>
              </w:rPr>
            </w:pPr>
            <w:r w:rsidRPr="000B507F">
              <w:rPr>
                <w:rFonts w:ascii="Times New Roman" w:hAnsi="Times New Roman" w:cs="Times New Roman"/>
                <w:sz w:val="24"/>
                <w:szCs w:val="24"/>
              </w:rPr>
              <w:t>минимизации сроков прохождения и затрат заявителя на прохождение процедур подтверждения соответствия;</w:t>
            </w:r>
          </w:p>
          <w:p w:rsidR="000B507F" w:rsidRPr="000B507F" w:rsidRDefault="000B507F" w:rsidP="000B507F">
            <w:pPr>
              <w:pStyle w:val="tkTekst"/>
              <w:spacing w:after="0"/>
              <w:rPr>
                <w:rFonts w:ascii="Times New Roman" w:hAnsi="Times New Roman" w:cs="Times New Roman"/>
                <w:sz w:val="24"/>
                <w:szCs w:val="24"/>
              </w:rPr>
            </w:pPr>
            <w:r w:rsidRPr="000B507F">
              <w:rPr>
                <w:rFonts w:ascii="Times New Roman" w:hAnsi="Times New Roman" w:cs="Times New Roman"/>
                <w:sz w:val="24"/>
                <w:szCs w:val="24"/>
              </w:rPr>
              <w:t>недопустимости принуждения заявителей к прохождению добровольных процедур подтверждения соответствия;</w:t>
            </w:r>
          </w:p>
          <w:p w:rsidR="000B507F" w:rsidRPr="000B507F" w:rsidRDefault="000B507F" w:rsidP="000B507F">
            <w:pPr>
              <w:pStyle w:val="tkTekst"/>
              <w:spacing w:after="0"/>
              <w:rPr>
                <w:rFonts w:ascii="Times New Roman" w:hAnsi="Times New Roman" w:cs="Times New Roman"/>
                <w:sz w:val="24"/>
                <w:szCs w:val="24"/>
              </w:rPr>
            </w:pPr>
            <w:r w:rsidRPr="000B507F">
              <w:rPr>
                <w:rFonts w:ascii="Times New Roman" w:hAnsi="Times New Roman" w:cs="Times New Roman"/>
                <w:sz w:val="24"/>
                <w:szCs w:val="24"/>
              </w:rPr>
              <w:t>защиты имущественных интересов заявителей, в том числе путем соблюдения коммерческой тайны в отношении сведений, полученных в процессе прохождения процедур подтверждения соответствия;</w:t>
            </w:r>
          </w:p>
          <w:p w:rsidR="000B507F" w:rsidRPr="000B507F" w:rsidRDefault="000B507F" w:rsidP="000B507F">
            <w:pPr>
              <w:pStyle w:val="tkTekst"/>
              <w:spacing w:after="0"/>
              <w:rPr>
                <w:rFonts w:ascii="Times New Roman" w:hAnsi="Times New Roman" w:cs="Times New Roman"/>
                <w:sz w:val="24"/>
                <w:szCs w:val="24"/>
              </w:rPr>
            </w:pPr>
            <w:r w:rsidRPr="000B507F">
              <w:rPr>
                <w:rFonts w:ascii="Times New Roman" w:hAnsi="Times New Roman" w:cs="Times New Roman"/>
                <w:sz w:val="24"/>
                <w:szCs w:val="24"/>
              </w:rPr>
              <w:t>недопустимости подмены обязательного подтверждения соответствия добровольной сертификацией;</w:t>
            </w:r>
          </w:p>
          <w:p w:rsidR="000B507F" w:rsidRPr="00844279" w:rsidRDefault="000B507F" w:rsidP="000B507F">
            <w:pPr>
              <w:pStyle w:val="tkTekst"/>
              <w:spacing w:after="0"/>
              <w:rPr>
                <w:rFonts w:ascii="Times New Roman" w:hAnsi="Times New Roman" w:cs="Times New Roman"/>
                <w:b/>
                <w:sz w:val="24"/>
                <w:szCs w:val="24"/>
              </w:rPr>
            </w:pPr>
            <w:r w:rsidRPr="00844279">
              <w:rPr>
                <w:rFonts w:ascii="Times New Roman" w:hAnsi="Times New Roman" w:cs="Times New Roman"/>
                <w:b/>
                <w:sz w:val="24"/>
                <w:szCs w:val="24"/>
              </w:rPr>
              <w:t>недопустимости совмещения деятельности по подтверждению соответствия с деятельностью по осуществлению государственного контроля (надзора).</w:t>
            </w:r>
          </w:p>
          <w:p w:rsidR="000B507F" w:rsidRPr="000B507F" w:rsidRDefault="000B507F" w:rsidP="000B507F">
            <w:pPr>
              <w:pStyle w:val="tkTekst"/>
              <w:spacing w:after="0"/>
              <w:rPr>
                <w:rFonts w:ascii="Times New Roman" w:hAnsi="Times New Roman" w:cs="Times New Roman"/>
                <w:sz w:val="24"/>
                <w:szCs w:val="24"/>
              </w:rPr>
            </w:pPr>
            <w:r w:rsidRPr="000B507F">
              <w:rPr>
                <w:rFonts w:ascii="Times New Roman" w:hAnsi="Times New Roman" w:cs="Times New Roman"/>
                <w:sz w:val="24"/>
                <w:szCs w:val="24"/>
              </w:rPr>
              <w:t xml:space="preserve">2. </w:t>
            </w:r>
            <w:proofErr w:type="gramStart"/>
            <w:r w:rsidRPr="000B507F">
              <w:rPr>
                <w:rFonts w:ascii="Times New Roman" w:hAnsi="Times New Roman" w:cs="Times New Roman"/>
                <w:sz w:val="24"/>
                <w:szCs w:val="24"/>
              </w:rPr>
              <w:t xml:space="preserve">Процедуры подтверждения соответствия разрабатываются и применяются одинаковым образом и в равной мере в отношении данной или аналогичной продукции и/или связанных с ней процессов проектирования (включая изыскания), производства, строительства, монтажа, наладки, хранения, перевозки, реализации, эксплуатации, утилизации вне зависимости от страны и/или места их происхождения (осуществления), характера или особенностей </w:t>
            </w:r>
            <w:r w:rsidRPr="000B507F">
              <w:rPr>
                <w:rFonts w:ascii="Times New Roman" w:hAnsi="Times New Roman" w:cs="Times New Roman"/>
                <w:sz w:val="24"/>
                <w:szCs w:val="24"/>
              </w:rPr>
              <w:lastRenderedPageBreak/>
              <w:t>сделок и/или лиц, которые являются изготовителями, поставщиками, исполнителями, продавцами, покупателями.</w:t>
            </w:r>
            <w:proofErr w:type="gramEnd"/>
          </w:p>
          <w:p w:rsidR="000B507F" w:rsidRPr="000B507F" w:rsidRDefault="000B507F" w:rsidP="000B507F">
            <w:pPr>
              <w:pStyle w:val="tkTekst"/>
              <w:spacing w:after="0"/>
              <w:rPr>
                <w:rFonts w:ascii="Times New Roman" w:hAnsi="Times New Roman" w:cs="Times New Roman"/>
                <w:sz w:val="24"/>
                <w:szCs w:val="24"/>
              </w:rPr>
            </w:pPr>
            <w:r w:rsidRPr="000B507F">
              <w:rPr>
                <w:rFonts w:ascii="Times New Roman" w:hAnsi="Times New Roman" w:cs="Times New Roman"/>
                <w:sz w:val="24"/>
                <w:szCs w:val="24"/>
              </w:rPr>
              <w:t>3. Правила и процедуры подтверждения соответствия разрабатываются, принимаются и применяются однозначно, как для импортируемой продукции, так и для продукции отечественного производства.</w:t>
            </w:r>
          </w:p>
          <w:p w:rsidR="00E1285E" w:rsidRPr="00D96784" w:rsidRDefault="00E1285E" w:rsidP="005D5962">
            <w:pPr>
              <w:rPr>
                <w:rFonts w:ascii="Times New Roman" w:hAnsi="Times New Roman" w:cs="Times New Roman"/>
                <w:sz w:val="24"/>
                <w:szCs w:val="24"/>
              </w:rPr>
            </w:pPr>
          </w:p>
        </w:tc>
      </w:tr>
      <w:tr w:rsidR="00E1285E" w:rsidRPr="00D96784" w:rsidTr="00E1285E">
        <w:tc>
          <w:tcPr>
            <w:tcW w:w="7196" w:type="dxa"/>
          </w:tcPr>
          <w:p w:rsidR="009156B1" w:rsidRPr="001105C6" w:rsidRDefault="009156B1" w:rsidP="001105C6">
            <w:pPr>
              <w:pStyle w:val="tkZagolovok5"/>
              <w:spacing w:before="0" w:after="0"/>
              <w:rPr>
                <w:rFonts w:ascii="Times New Roman" w:hAnsi="Times New Roman" w:cs="Times New Roman"/>
                <w:sz w:val="24"/>
                <w:szCs w:val="24"/>
              </w:rPr>
            </w:pPr>
            <w:r w:rsidRPr="001105C6">
              <w:rPr>
                <w:rFonts w:ascii="Times New Roman" w:hAnsi="Times New Roman" w:cs="Times New Roman"/>
                <w:sz w:val="24"/>
                <w:szCs w:val="24"/>
              </w:rPr>
              <w:lastRenderedPageBreak/>
              <w:t>Статья 23. Добровольное подтверждение соответствия</w:t>
            </w:r>
          </w:p>
          <w:p w:rsidR="009156B1" w:rsidRPr="00616115" w:rsidRDefault="009156B1" w:rsidP="001105C6">
            <w:pPr>
              <w:pStyle w:val="tkTekst"/>
              <w:spacing w:after="0"/>
              <w:rPr>
                <w:rFonts w:ascii="Times New Roman" w:hAnsi="Times New Roman" w:cs="Times New Roman"/>
                <w:b/>
                <w:strike/>
                <w:sz w:val="24"/>
                <w:szCs w:val="24"/>
              </w:rPr>
            </w:pPr>
            <w:r w:rsidRPr="001105C6">
              <w:rPr>
                <w:rFonts w:ascii="Times New Roman" w:hAnsi="Times New Roman" w:cs="Times New Roman"/>
                <w:sz w:val="24"/>
                <w:szCs w:val="24"/>
              </w:rPr>
              <w:t xml:space="preserve">1. </w:t>
            </w:r>
            <w:r w:rsidRPr="00B028F9">
              <w:rPr>
                <w:rFonts w:ascii="Times New Roman" w:hAnsi="Times New Roman" w:cs="Times New Roman"/>
                <w:b/>
                <w:sz w:val="24"/>
                <w:szCs w:val="24"/>
              </w:rPr>
              <w:t>Добровольное подтверждение соответствия осуществляется по инициативе заявителя на условиях договора между заявителем и органом по сертификации. Добровольное подтверждение соответствия может осуществляться для установления соответствия стандартам, системам сертификации и условиям договоров.</w:t>
            </w:r>
          </w:p>
          <w:p w:rsidR="009156B1" w:rsidRPr="001105C6" w:rsidRDefault="009156B1" w:rsidP="001105C6">
            <w:pPr>
              <w:pStyle w:val="tkTekst"/>
              <w:spacing w:after="0"/>
              <w:rPr>
                <w:rFonts w:ascii="Times New Roman" w:hAnsi="Times New Roman" w:cs="Times New Roman"/>
                <w:sz w:val="24"/>
                <w:szCs w:val="24"/>
              </w:rPr>
            </w:pPr>
            <w:r w:rsidRPr="001105C6">
              <w:rPr>
                <w:rFonts w:ascii="Times New Roman" w:hAnsi="Times New Roman" w:cs="Times New Roman"/>
                <w:sz w:val="24"/>
                <w:szCs w:val="24"/>
              </w:rPr>
              <w:t>2. Орган по сертификации:</w:t>
            </w:r>
          </w:p>
          <w:p w:rsidR="009156B1" w:rsidRPr="001105C6" w:rsidRDefault="009156B1" w:rsidP="001105C6">
            <w:pPr>
              <w:pStyle w:val="tkTekst"/>
              <w:spacing w:after="0"/>
              <w:rPr>
                <w:rFonts w:ascii="Times New Roman" w:hAnsi="Times New Roman" w:cs="Times New Roman"/>
                <w:sz w:val="24"/>
                <w:szCs w:val="24"/>
              </w:rPr>
            </w:pPr>
            <w:r w:rsidRPr="001105C6">
              <w:rPr>
                <w:rFonts w:ascii="Times New Roman" w:hAnsi="Times New Roman" w:cs="Times New Roman"/>
                <w:sz w:val="24"/>
                <w:szCs w:val="24"/>
              </w:rPr>
              <w:t>осуществляет подтверждение соответствия объектов добровольного подтверждения соответствия;</w:t>
            </w:r>
          </w:p>
          <w:p w:rsidR="009156B1" w:rsidRPr="001105C6" w:rsidRDefault="009156B1" w:rsidP="001105C6">
            <w:pPr>
              <w:pStyle w:val="tkTekst"/>
              <w:spacing w:after="0"/>
              <w:rPr>
                <w:rFonts w:ascii="Times New Roman" w:hAnsi="Times New Roman" w:cs="Times New Roman"/>
                <w:sz w:val="24"/>
                <w:szCs w:val="24"/>
              </w:rPr>
            </w:pPr>
            <w:r w:rsidRPr="001105C6">
              <w:rPr>
                <w:rFonts w:ascii="Times New Roman" w:hAnsi="Times New Roman" w:cs="Times New Roman"/>
                <w:sz w:val="24"/>
                <w:szCs w:val="24"/>
              </w:rPr>
              <w:t>выдает сертификаты соответствия на объекты, прошедшие добровольную сертификацию;</w:t>
            </w:r>
          </w:p>
          <w:p w:rsidR="009156B1" w:rsidRPr="001105C6" w:rsidRDefault="009156B1" w:rsidP="001105C6">
            <w:pPr>
              <w:pStyle w:val="tkTekst"/>
              <w:spacing w:after="0"/>
              <w:rPr>
                <w:rFonts w:ascii="Times New Roman" w:hAnsi="Times New Roman" w:cs="Times New Roman"/>
                <w:sz w:val="24"/>
                <w:szCs w:val="24"/>
              </w:rPr>
            </w:pPr>
            <w:r w:rsidRPr="001105C6">
              <w:rPr>
                <w:rFonts w:ascii="Times New Roman" w:hAnsi="Times New Roman" w:cs="Times New Roman"/>
                <w:sz w:val="24"/>
                <w:szCs w:val="24"/>
              </w:rPr>
              <w:t>предоставляет заявителям право на применение знака соответствия, если его применение предусмотрено соответствующей системой добровольной сертификации;</w:t>
            </w:r>
          </w:p>
          <w:p w:rsidR="009156B1" w:rsidRPr="001105C6" w:rsidRDefault="009156B1" w:rsidP="001105C6">
            <w:pPr>
              <w:pStyle w:val="tkTekst"/>
              <w:spacing w:after="0"/>
              <w:rPr>
                <w:rFonts w:ascii="Times New Roman" w:hAnsi="Times New Roman" w:cs="Times New Roman"/>
                <w:sz w:val="24"/>
                <w:szCs w:val="24"/>
              </w:rPr>
            </w:pPr>
            <w:r w:rsidRPr="001105C6">
              <w:rPr>
                <w:rFonts w:ascii="Times New Roman" w:hAnsi="Times New Roman" w:cs="Times New Roman"/>
                <w:sz w:val="24"/>
                <w:szCs w:val="24"/>
              </w:rPr>
              <w:t>приостанавливает или прекращает действие выданных им сертификатов соответствия.</w:t>
            </w:r>
          </w:p>
          <w:p w:rsidR="009156B1" w:rsidRPr="00B028F9" w:rsidRDefault="009156B1" w:rsidP="001105C6">
            <w:pPr>
              <w:pStyle w:val="tkTekst"/>
              <w:spacing w:after="0"/>
              <w:rPr>
                <w:rFonts w:ascii="Times New Roman" w:hAnsi="Times New Roman" w:cs="Times New Roman"/>
                <w:b/>
                <w:sz w:val="24"/>
                <w:szCs w:val="24"/>
              </w:rPr>
            </w:pPr>
            <w:r w:rsidRPr="00EE047D">
              <w:rPr>
                <w:rFonts w:ascii="Times New Roman" w:hAnsi="Times New Roman" w:cs="Times New Roman"/>
                <w:b/>
                <w:sz w:val="24"/>
                <w:szCs w:val="24"/>
              </w:rPr>
              <w:t>3.</w:t>
            </w:r>
            <w:r w:rsidRPr="001105C6">
              <w:rPr>
                <w:rFonts w:ascii="Times New Roman" w:hAnsi="Times New Roman" w:cs="Times New Roman"/>
                <w:sz w:val="24"/>
                <w:szCs w:val="24"/>
              </w:rPr>
              <w:t xml:space="preserve"> </w:t>
            </w:r>
            <w:r w:rsidRPr="00B028F9">
              <w:rPr>
                <w:rFonts w:ascii="Times New Roman" w:hAnsi="Times New Roman" w:cs="Times New Roman"/>
                <w:b/>
                <w:sz w:val="24"/>
                <w:szCs w:val="24"/>
              </w:rPr>
              <w:t>Система добровольной сертификации может быть создана юридическим лицом и (или) индивидуальным предпринимателем или несколькими юридическими лицами и (или) индивидуальными предпринимателями.</w:t>
            </w:r>
          </w:p>
          <w:p w:rsidR="009156B1" w:rsidRPr="00B028F9" w:rsidRDefault="009156B1" w:rsidP="001105C6">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 xml:space="preserve">Лицо или лица, создавшие систему добровольной сертификации, устанавливают перечень объектов, подлежащих сертификации, и их </w:t>
            </w:r>
            <w:proofErr w:type="gramStart"/>
            <w:r w:rsidRPr="00B028F9">
              <w:rPr>
                <w:rFonts w:ascii="Times New Roman" w:hAnsi="Times New Roman" w:cs="Times New Roman"/>
                <w:b/>
                <w:sz w:val="24"/>
                <w:szCs w:val="24"/>
              </w:rPr>
              <w:t>характеристик, на соответствие</w:t>
            </w:r>
            <w:proofErr w:type="gramEnd"/>
            <w:r w:rsidRPr="00B028F9">
              <w:rPr>
                <w:rFonts w:ascii="Times New Roman" w:hAnsi="Times New Roman" w:cs="Times New Roman"/>
                <w:b/>
                <w:sz w:val="24"/>
                <w:szCs w:val="24"/>
              </w:rPr>
              <w:t xml:space="preserve"> которым осуществляется добровольная сертификация, правил выполнения предусмотренных данной системой добровольной </w:t>
            </w:r>
            <w:r w:rsidRPr="00B028F9">
              <w:rPr>
                <w:rFonts w:ascii="Times New Roman" w:hAnsi="Times New Roman" w:cs="Times New Roman"/>
                <w:b/>
                <w:sz w:val="24"/>
                <w:szCs w:val="24"/>
              </w:rPr>
              <w:lastRenderedPageBreak/>
              <w:t>сертификации работ и порядок их оплаты, определяют участников данной системы добровольной сертификации. Системой сертификации может предусматриваться применение знака соответствия.</w:t>
            </w:r>
          </w:p>
          <w:p w:rsidR="009156B1" w:rsidRPr="001105C6" w:rsidRDefault="009156B1" w:rsidP="001105C6">
            <w:pPr>
              <w:pStyle w:val="tkTekst"/>
              <w:spacing w:after="0"/>
              <w:rPr>
                <w:rFonts w:ascii="Times New Roman" w:hAnsi="Times New Roman" w:cs="Times New Roman"/>
                <w:sz w:val="24"/>
                <w:szCs w:val="24"/>
              </w:rPr>
            </w:pPr>
            <w:r w:rsidRPr="001105C6">
              <w:rPr>
                <w:rFonts w:ascii="Times New Roman" w:hAnsi="Times New Roman" w:cs="Times New Roman"/>
                <w:sz w:val="24"/>
                <w:szCs w:val="24"/>
              </w:rPr>
              <w:t>4. Маркировка знаком соответствия объектов, соответствие которых не подтверждено, не допускается.</w:t>
            </w:r>
          </w:p>
          <w:p w:rsidR="00E1285E" w:rsidRPr="001105C6" w:rsidRDefault="00E1285E" w:rsidP="001105C6">
            <w:pPr>
              <w:jc w:val="both"/>
              <w:rPr>
                <w:rFonts w:ascii="Times New Roman" w:hAnsi="Times New Roman" w:cs="Times New Roman"/>
                <w:sz w:val="24"/>
                <w:szCs w:val="24"/>
              </w:rPr>
            </w:pPr>
          </w:p>
        </w:tc>
        <w:tc>
          <w:tcPr>
            <w:tcW w:w="7229" w:type="dxa"/>
          </w:tcPr>
          <w:p w:rsidR="009156B1" w:rsidRPr="001105C6" w:rsidRDefault="009156B1" w:rsidP="001105C6">
            <w:pPr>
              <w:pStyle w:val="tkZagolovok5"/>
              <w:spacing w:before="0" w:after="0"/>
              <w:rPr>
                <w:rFonts w:ascii="Times New Roman" w:hAnsi="Times New Roman" w:cs="Times New Roman"/>
                <w:sz w:val="24"/>
                <w:szCs w:val="24"/>
              </w:rPr>
            </w:pPr>
            <w:r w:rsidRPr="001105C6">
              <w:rPr>
                <w:rFonts w:ascii="Times New Roman" w:hAnsi="Times New Roman" w:cs="Times New Roman"/>
                <w:sz w:val="24"/>
                <w:szCs w:val="24"/>
              </w:rPr>
              <w:lastRenderedPageBreak/>
              <w:t>Статья 23. Добровольное подтверждение соответствия</w:t>
            </w:r>
          </w:p>
          <w:p w:rsidR="009156B1" w:rsidRPr="001105C6" w:rsidRDefault="009156B1" w:rsidP="001105C6">
            <w:pPr>
              <w:pStyle w:val="tkTekst"/>
              <w:spacing w:after="0"/>
              <w:rPr>
                <w:rFonts w:ascii="Times New Roman" w:hAnsi="Times New Roman" w:cs="Times New Roman"/>
                <w:b/>
                <w:sz w:val="24"/>
                <w:szCs w:val="24"/>
              </w:rPr>
            </w:pPr>
            <w:r w:rsidRPr="001105C6">
              <w:rPr>
                <w:rFonts w:ascii="Times New Roman" w:hAnsi="Times New Roman" w:cs="Times New Roman"/>
                <w:b/>
                <w:sz w:val="24"/>
                <w:szCs w:val="24"/>
              </w:rPr>
              <w:t>1. Добровольное подтверждение соответствия осуществляется по инициативе заявителя на условиях договора между заявителем и органом по сертификации. Добровольное подтверждение соответствия может осуществляться для устано</w:t>
            </w:r>
            <w:r w:rsidR="001105C6" w:rsidRPr="001105C6">
              <w:rPr>
                <w:rFonts w:ascii="Times New Roman" w:hAnsi="Times New Roman" w:cs="Times New Roman"/>
                <w:b/>
                <w:sz w:val="24"/>
                <w:szCs w:val="24"/>
              </w:rPr>
              <w:t xml:space="preserve">вления соответствия стандартам </w:t>
            </w:r>
            <w:r w:rsidRPr="001105C6">
              <w:rPr>
                <w:rFonts w:ascii="Times New Roman" w:hAnsi="Times New Roman" w:cs="Times New Roman"/>
                <w:b/>
                <w:sz w:val="24"/>
                <w:szCs w:val="24"/>
              </w:rPr>
              <w:t>и условиям договоров.</w:t>
            </w:r>
          </w:p>
          <w:p w:rsidR="00711DBB" w:rsidRDefault="00711DBB" w:rsidP="001105C6">
            <w:pPr>
              <w:pStyle w:val="tkTekst"/>
              <w:spacing w:after="0"/>
              <w:rPr>
                <w:rFonts w:ascii="Times New Roman" w:hAnsi="Times New Roman" w:cs="Times New Roman"/>
                <w:sz w:val="24"/>
                <w:szCs w:val="24"/>
              </w:rPr>
            </w:pPr>
          </w:p>
          <w:p w:rsidR="009156B1" w:rsidRPr="001105C6" w:rsidRDefault="009156B1" w:rsidP="001105C6">
            <w:pPr>
              <w:pStyle w:val="tkTekst"/>
              <w:spacing w:after="0"/>
              <w:rPr>
                <w:rFonts w:ascii="Times New Roman" w:hAnsi="Times New Roman" w:cs="Times New Roman"/>
                <w:sz w:val="24"/>
                <w:szCs w:val="24"/>
              </w:rPr>
            </w:pPr>
            <w:r w:rsidRPr="001105C6">
              <w:rPr>
                <w:rFonts w:ascii="Times New Roman" w:hAnsi="Times New Roman" w:cs="Times New Roman"/>
                <w:sz w:val="24"/>
                <w:szCs w:val="24"/>
              </w:rPr>
              <w:t>2. Орган по сертификации:</w:t>
            </w:r>
          </w:p>
          <w:p w:rsidR="009156B1" w:rsidRPr="001105C6" w:rsidRDefault="009156B1" w:rsidP="001105C6">
            <w:pPr>
              <w:pStyle w:val="tkTekst"/>
              <w:spacing w:after="0"/>
              <w:rPr>
                <w:rFonts w:ascii="Times New Roman" w:hAnsi="Times New Roman" w:cs="Times New Roman"/>
                <w:sz w:val="24"/>
                <w:szCs w:val="24"/>
              </w:rPr>
            </w:pPr>
            <w:r w:rsidRPr="001105C6">
              <w:rPr>
                <w:rFonts w:ascii="Times New Roman" w:hAnsi="Times New Roman" w:cs="Times New Roman"/>
                <w:sz w:val="24"/>
                <w:szCs w:val="24"/>
              </w:rPr>
              <w:t>осуществляет подтверждение соответствия объектов добровольного подтверждения соответствия;</w:t>
            </w:r>
          </w:p>
          <w:p w:rsidR="009156B1" w:rsidRPr="001105C6" w:rsidRDefault="009156B1" w:rsidP="001105C6">
            <w:pPr>
              <w:pStyle w:val="tkTekst"/>
              <w:spacing w:after="0"/>
              <w:rPr>
                <w:rFonts w:ascii="Times New Roman" w:hAnsi="Times New Roman" w:cs="Times New Roman"/>
                <w:sz w:val="24"/>
                <w:szCs w:val="24"/>
              </w:rPr>
            </w:pPr>
            <w:r w:rsidRPr="001105C6">
              <w:rPr>
                <w:rFonts w:ascii="Times New Roman" w:hAnsi="Times New Roman" w:cs="Times New Roman"/>
                <w:sz w:val="24"/>
                <w:szCs w:val="24"/>
              </w:rPr>
              <w:t>выдает сертификаты соответствия на объекты, прошедшие добровольную сертификацию;</w:t>
            </w:r>
          </w:p>
          <w:p w:rsidR="009156B1" w:rsidRPr="001105C6" w:rsidRDefault="009156B1" w:rsidP="001105C6">
            <w:pPr>
              <w:pStyle w:val="tkTekst"/>
              <w:spacing w:after="0"/>
              <w:rPr>
                <w:rFonts w:ascii="Times New Roman" w:hAnsi="Times New Roman" w:cs="Times New Roman"/>
                <w:sz w:val="24"/>
                <w:szCs w:val="24"/>
              </w:rPr>
            </w:pPr>
            <w:r w:rsidRPr="001105C6">
              <w:rPr>
                <w:rFonts w:ascii="Times New Roman" w:hAnsi="Times New Roman" w:cs="Times New Roman"/>
                <w:sz w:val="24"/>
                <w:szCs w:val="24"/>
              </w:rPr>
              <w:t>предоставляет заявителям право на применение знака соответствия, если его применение предусмотрено соответствующей системой добровольной сертификации;</w:t>
            </w:r>
          </w:p>
          <w:p w:rsidR="00EE047D" w:rsidRDefault="009156B1" w:rsidP="00EE047D">
            <w:pPr>
              <w:pStyle w:val="tkTekst"/>
              <w:spacing w:after="0"/>
              <w:rPr>
                <w:rFonts w:ascii="Times New Roman" w:hAnsi="Times New Roman" w:cs="Times New Roman"/>
                <w:sz w:val="24"/>
                <w:szCs w:val="24"/>
              </w:rPr>
            </w:pPr>
            <w:r w:rsidRPr="001105C6">
              <w:rPr>
                <w:rFonts w:ascii="Times New Roman" w:hAnsi="Times New Roman" w:cs="Times New Roman"/>
                <w:sz w:val="24"/>
                <w:szCs w:val="24"/>
              </w:rPr>
              <w:t>приостанавливает или прекращает действие выданны</w:t>
            </w:r>
            <w:r w:rsidR="00EE047D">
              <w:rPr>
                <w:rFonts w:ascii="Times New Roman" w:hAnsi="Times New Roman" w:cs="Times New Roman"/>
                <w:sz w:val="24"/>
                <w:szCs w:val="24"/>
              </w:rPr>
              <w:t>х им сертификатов соответствия.</w:t>
            </w:r>
          </w:p>
          <w:p w:rsidR="00EE047D" w:rsidRPr="00711DBB" w:rsidRDefault="00EE047D" w:rsidP="00EE047D">
            <w:pPr>
              <w:pStyle w:val="tkTekst"/>
              <w:spacing w:after="0"/>
              <w:rPr>
                <w:rFonts w:ascii="Times New Roman" w:hAnsi="Times New Roman" w:cs="Times New Roman"/>
                <w:b/>
                <w:sz w:val="24"/>
                <w:szCs w:val="24"/>
              </w:rPr>
            </w:pPr>
            <w:r w:rsidRPr="00EE047D">
              <w:rPr>
                <w:rFonts w:ascii="Times New Roman" w:hAnsi="Times New Roman" w:cs="Times New Roman"/>
                <w:b/>
                <w:sz w:val="24"/>
                <w:szCs w:val="24"/>
              </w:rPr>
              <w:t xml:space="preserve">3. </w:t>
            </w:r>
            <w:r w:rsidR="00237AC6" w:rsidRPr="00711DBB">
              <w:rPr>
                <w:rFonts w:ascii="Times New Roman" w:hAnsi="Times New Roman" w:cs="Times New Roman"/>
                <w:b/>
                <w:sz w:val="24"/>
                <w:szCs w:val="24"/>
              </w:rPr>
              <w:t>Система добровольной сертификации создается юридическим лицом.</w:t>
            </w:r>
            <w:r w:rsidR="00237AC6" w:rsidRPr="00711DBB">
              <w:rPr>
                <w:rFonts w:ascii="Times New Roman" w:hAnsi="Times New Roman"/>
                <w:b/>
                <w:sz w:val="24"/>
                <w:szCs w:val="24"/>
              </w:rPr>
              <w:t xml:space="preserve"> </w:t>
            </w:r>
            <w:r w:rsidR="00237AC6" w:rsidRPr="00711DBB">
              <w:rPr>
                <w:rFonts w:ascii="Times New Roman" w:hAnsi="Times New Roman" w:cs="Times New Roman"/>
                <w:b/>
                <w:sz w:val="24"/>
                <w:szCs w:val="24"/>
              </w:rPr>
              <w:t xml:space="preserve">Юридическое лицо, создавшее систему добровольной сертификации, устанавливает перечень объектов, подлежащих сертификации, и их </w:t>
            </w:r>
            <w:proofErr w:type="gramStart"/>
            <w:r w:rsidR="00237AC6" w:rsidRPr="00711DBB">
              <w:rPr>
                <w:rFonts w:ascii="Times New Roman" w:hAnsi="Times New Roman" w:cs="Times New Roman"/>
                <w:b/>
                <w:sz w:val="24"/>
                <w:szCs w:val="24"/>
              </w:rPr>
              <w:t>характеристик, на соответствие</w:t>
            </w:r>
            <w:proofErr w:type="gramEnd"/>
            <w:r w:rsidR="00237AC6" w:rsidRPr="00711DBB">
              <w:rPr>
                <w:rFonts w:ascii="Times New Roman" w:hAnsi="Times New Roman" w:cs="Times New Roman"/>
                <w:b/>
                <w:sz w:val="24"/>
                <w:szCs w:val="24"/>
              </w:rPr>
              <w:t xml:space="preserve"> которым осуществляется добровольная сертификация, правила выполнения предусмотренных данной системой добровольной сертификации работ и порядок их оплаты, ведение реестра выданных сертификатов, определяет участников данной системы добровольной сертификации. </w:t>
            </w:r>
            <w:r w:rsidR="00237AC6" w:rsidRPr="00711DBB">
              <w:rPr>
                <w:rFonts w:ascii="Times New Roman" w:hAnsi="Times New Roman" w:cs="Times New Roman"/>
                <w:b/>
                <w:sz w:val="24"/>
                <w:szCs w:val="24"/>
              </w:rPr>
              <w:lastRenderedPageBreak/>
              <w:t>Системой сертификации может предусматриваться применение знака соответствия</w:t>
            </w:r>
            <w:proofErr w:type="gramStart"/>
            <w:r w:rsidR="00237AC6" w:rsidRPr="00711DBB">
              <w:rPr>
                <w:rFonts w:ascii="Times New Roman" w:hAnsi="Times New Roman" w:cs="Times New Roman"/>
                <w:b/>
                <w:sz w:val="24"/>
                <w:szCs w:val="24"/>
              </w:rPr>
              <w:t>.</w:t>
            </w:r>
            <w:r w:rsidRPr="00711DBB">
              <w:rPr>
                <w:rFonts w:ascii="Times New Roman" w:hAnsi="Times New Roman" w:cs="Times New Roman"/>
                <w:b/>
                <w:sz w:val="24"/>
                <w:szCs w:val="24"/>
              </w:rPr>
              <w:t>».</w:t>
            </w:r>
            <w:proofErr w:type="gramEnd"/>
          </w:p>
          <w:p w:rsidR="002B5713" w:rsidRDefault="002B5713" w:rsidP="00EE047D">
            <w:pPr>
              <w:pStyle w:val="tkTekst"/>
              <w:spacing w:after="0"/>
              <w:rPr>
                <w:rFonts w:ascii="Times New Roman" w:hAnsi="Times New Roman" w:cs="Times New Roman"/>
                <w:sz w:val="24"/>
                <w:szCs w:val="24"/>
              </w:rPr>
            </w:pPr>
          </w:p>
          <w:p w:rsidR="002B5713" w:rsidRDefault="002B5713" w:rsidP="00EE047D">
            <w:pPr>
              <w:pStyle w:val="tkTekst"/>
              <w:spacing w:after="0"/>
              <w:rPr>
                <w:rFonts w:ascii="Times New Roman" w:hAnsi="Times New Roman" w:cs="Times New Roman"/>
                <w:sz w:val="24"/>
                <w:szCs w:val="24"/>
              </w:rPr>
            </w:pPr>
          </w:p>
          <w:p w:rsidR="009156B1" w:rsidRPr="001105C6" w:rsidRDefault="009156B1" w:rsidP="00EE047D">
            <w:pPr>
              <w:pStyle w:val="tkTekst"/>
              <w:spacing w:after="0"/>
              <w:rPr>
                <w:rFonts w:ascii="Times New Roman" w:hAnsi="Times New Roman" w:cs="Times New Roman"/>
                <w:sz w:val="24"/>
                <w:szCs w:val="24"/>
              </w:rPr>
            </w:pPr>
            <w:r w:rsidRPr="001105C6">
              <w:rPr>
                <w:rFonts w:ascii="Times New Roman" w:hAnsi="Times New Roman" w:cs="Times New Roman"/>
                <w:sz w:val="24"/>
                <w:szCs w:val="24"/>
              </w:rPr>
              <w:t>4. Маркировка знаком соответствия объектов, соответствие которых не подтверждено, не допускается.</w:t>
            </w:r>
          </w:p>
          <w:p w:rsidR="00E1285E" w:rsidRPr="001105C6" w:rsidRDefault="00E1285E" w:rsidP="001105C6">
            <w:pPr>
              <w:jc w:val="both"/>
              <w:rPr>
                <w:rFonts w:ascii="Times New Roman" w:hAnsi="Times New Roman" w:cs="Times New Roman"/>
                <w:sz w:val="24"/>
                <w:szCs w:val="24"/>
              </w:rPr>
            </w:pPr>
          </w:p>
        </w:tc>
      </w:tr>
      <w:tr w:rsidR="00E1285E" w:rsidRPr="00D96784" w:rsidTr="00E1285E">
        <w:tc>
          <w:tcPr>
            <w:tcW w:w="7196" w:type="dxa"/>
          </w:tcPr>
          <w:p w:rsidR="00237AC6" w:rsidRPr="00237AC6" w:rsidRDefault="00237AC6" w:rsidP="00237AC6">
            <w:pPr>
              <w:pStyle w:val="tkZagolovok5"/>
              <w:spacing w:before="0" w:after="0"/>
              <w:rPr>
                <w:rFonts w:ascii="Times New Roman" w:hAnsi="Times New Roman" w:cs="Times New Roman"/>
                <w:sz w:val="24"/>
                <w:szCs w:val="24"/>
              </w:rPr>
            </w:pPr>
            <w:r w:rsidRPr="00237AC6">
              <w:rPr>
                <w:rFonts w:ascii="Times New Roman" w:hAnsi="Times New Roman" w:cs="Times New Roman"/>
                <w:sz w:val="24"/>
                <w:szCs w:val="24"/>
              </w:rPr>
              <w:lastRenderedPageBreak/>
              <w:t>Статья 26. Сертификация как форма обязательного подтверждения соответствия</w:t>
            </w:r>
          </w:p>
          <w:p w:rsidR="00237AC6" w:rsidRPr="00237AC6" w:rsidRDefault="00237AC6" w:rsidP="00237AC6">
            <w:pPr>
              <w:pStyle w:val="tkTekst"/>
              <w:spacing w:after="0"/>
              <w:rPr>
                <w:rFonts w:ascii="Times New Roman" w:hAnsi="Times New Roman" w:cs="Times New Roman"/>
                <w:sz w:val="24"/>
                <w:szCs w:val="24"/>
              </w:rPr>
            </w:pPr>
            <w:r w:rsidRPr="00237AC6">
              <w:rPr>
                <w:rFonts w:ascii="Times New Roman" w:hAnsi="Times New Roman" w:cs="Times New Roman"/>
                <w:sz w:val="24"/>
                <w:szCs w:val="24"/>
              </w:rPr>
              <w:t>1. Сертификация как форма обязательного подтверждения соответствия, осуществляется по обращению заявителя в орган по сертификации. Схемы сертификации, применяемые для сертификации конкретной продукции, определяются соответствующим техническим регламентом.</w:t>
            </w:r>
          </w:p>
          <w:p w:rsidR="00237AC6" w:rsidRPr="00237AC6" w:rsidRDefault="00237AC6" w:rsidP="00237AC6">
            <w:pPr>
              <w:pStyle w:val="tkTekst"/>
              <w:spacing w:after="0"/>
              <w:rPr>
                <w:rFonts w:ascii="Times New Roman" w:hAnsi="Times New Roman" w:cs="Times New Roman"/>
                <w:sz w:val="24"/>
                <w:szCs w:val="24"/>
              </w:rPr>
            </w:pPr>
            <w:r w:rsidRPr="00237AC6">
              <w:rPr>
                <w:rFonts w:ascii="Times New Roman" w:hAnsi="Times New Roman" w:cs="Times New Roman"/>
                <w:sz w:val="24"/>
                <w:szCs w:val="24"/>
              </w:rPr>
              <w:t>Соответствие продукции требованиям технических регламентов подтверждается сертификатом соответствия, выдаваемым заявителю органом по сертификации.</w:t>
            </w:r>
          </w:p>
          <w:p w:rsidR="00237AC6" w:rsidRPr="00B028F9" w:rsidRDefault="00237AC6" w:rsidP="00237AC6">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2. В сертификате соответствия указываются:</w:t>
            </w:r>
          </w:p>
          <w:p w:rsidR="00237AC6" w:rsidRPr="00B028F9" w:rsidRDefault="00237AC6" w:rsidP="00237AC6">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наименование и местонахождение заявителя;</w:t>
            </w:r>
          </w:p>
          <w:p w:rsidR="00237AC6" w:rsidRPr="00B028F9" w:rsidRDefault="00237AC6" w:rsidP="00237AC6">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наименование объекта подтверждения соответствия;</w:t>
            </w:r>
          </w:p>
          <w:p w:rsidR="00237AC6" w:rsidRPr="00B028F9" w:rsidRDefault="00237AC6" w:rsidP="00237AC6">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наименование и местонахождение изготовителя продукции, проходившей сертификацию;</w:t>
            </w:r>
          </w:p>
          <w:p w:rsidR="00237AC6" w:rsidRPr="00B028F9" w:rsidRDefault="00237AC6" w:rsidP="00237AC6">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наименование и местонахождение органа по сертификации, выдавшего сертификат соответствия;</w:t>
            </w:r>
          </w:p>
          <w:p w:rsidR="00237AC6" w:rsidRPr="00B028F9" w:rsidRDefault="00237AC6" w:rsidP="00237AC6">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информация об объекте сертификации, позволяющая идентифицировать его;</w:t>
            </w:r>
          </w:p>
          <w:p w:rsidR="00237AC6" w:rsidRPr="00B028F9" w:rsidRDefault="00237AC6" w:rsidP="00237AC6">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информация о проведенных испытаниях;</w:t>
            </w:r>
          </w:p>
          <w:p w:rsidR="00237AC6" w:rsidRPr="00B028F9" w:rsidRDefault="00237AC6" w:rsidP="00237AC6">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информация о документах, представленных заявителем в орган по сертификации в качестве доказательств соответствия продукции соответствующему техническому регламенту;</w:t>
            </w:r>
          </w:p>
          <w:p w:rsidR="00237AC6" w:rsidRPr="00B028F9" w:rsidRDefault="00237AC6" w:rsidP="00237AC6">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наименование технического регламента, на соответствие требованиям которого проводилась сертификация;</w:t>
            </w:r>
          </w:p>
          <w:p w:rsidR="00237AC6" w:rsidRPr="00B028F9" w:rsidRDefault="00237AC6" w:rsidP="00237AC6">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срок действия сертификата соответствия.</w:t>
            </w:r>
          </w:p>
          <w:p w:rsidR="00237AC6" w:rsidRPr="001453D8" w:rsidRDefault="00237AC6" w:rsidP="00237AC6">
            <w:pPr>
              <w:pStyle w:val="tkTekst"/>
              <w:spacing w:after="0"/>
              <w:rPr>
                <w:rFonts w:ascii="Times New Roman" w:hAnsi="Times New Roman" w:cs="Times New Roman"/>
                <w:b/>
                <w:strike/>
                <w:sz w:val="24"/>
                <w:szCs w:val="24"/>
              </w:rPr>
            </w:pPr>
            <w:r w:rsidRPr="00B028F9">
              <w:rPr>
                <w:rFonts w:ascii="Times New Roman" w:hAnsi="Times New Roman" w:cs="Times New Roman"/>
                <w:b/>
                <w:sz w:val="24"/>
                <w:szCs w:val="24"/>
              </w:rPr>
              <w:lastRenderedPageBreak/>
              <w:t>Срок действия сертификата соответствия определяется техническим регламентом</w:t>
            </w:r>
            <w:r w:rsidRPr="001453D8">
              <w:rPr>
                <w:rFonts w:ascii="Times New Roman" w:hAnsi="Times New Roman" w:cs="Times New Roman"/>
                <w:b/>
                <w:strike/>
                <w:sz w:val="24"/>
                <w:szCs w:val="24"/>
              </w:rPr>
              <w:t>.</w:t>
            </w:r>
          </w:p>
          <w:p w:rsidR="00237AC6" w:rsidRPr="00237AC6" w:rsidRDefault="00237AC6" w:rsidP="00237AC6">
            <w:pPr>
              <w:pStyle w:val="tkTekst"/>
              <w:spacing w:after="0"/>
              <w:rPr>
                <w:rFonts w:ascii="Times New Roman" w:hAnsi="Times New Roman" w:cs="Times New Roman"/>
                <w:sz w:val="24"/>
                <w:szCs w:val="24"/>
              </w:rPr>
            </w:pPr>
            <w:r w:rsidRPr="00237AC6">
              <w:rPr>
                <w:rFonts w:ascii="Times New Roman" w:hAnsi="Times New Roman" w:cs="Times New Roman"/>
                <w:sz w:val="24"/>
                <w:szCs w:val="24"/>
              </w:rPr>
              <w:t>3. Форма сертификата при обязательном подтверждении соответствия утверждается Правительством Кыргызской Республики.</w:t>
            </w:r>
          </w:p>
          <w:p w:rsidR="00E1285E" w:rsidRPr="00237AC6" w:rsidRDefault="00E1285E" w:rsidP="00237AC6">
            <w:pPr>
              <w:jc w:val="both"/>
              <w:rPr>
                <w:rFonts w:ascii="Times New Roman" w:hAnsi="Times New Roman" w:cs="Times New Roman"/>
                <w:sz w:val="24"/>
                <w:szCs w:val="24"/>
              </w:rPr>
            </w:pPr>
          </w:p>
        </w:tc>
        <w:tc>
          <w:tcPr>
            <w:tcW w:w="7229" w:type="dxa"/>
          </w:tcPr>
          <w:p w:rsidR="00237AC6" w:rsidRPr="00237AC6" w:rsidRDefault="00237AC6" w:rsidP="00237AC6">
            <w:pPr>
              <w:pStyle w:val="tkZagolovok5"/>
              <w:spacing w:before="0" w:after="0"/>
              <w:rPr>
                <w:rFonts w:ascii="Times New Roman" w:hAnsi="Times New Roman" w:cs="Times New Roman"/>
                <w:sz w:val="24"/>
                <w:szCs w:val="24"/>
              </w:rPr>
            </w:pPr>
            <w:r w:rsidRPr="00237AC6">
              <w:rPr>
                <w:rFonts w:ascii="Times New Roman" w:hAnsi="Times New Roman" w:cs="Times New Roman"/>
                <w:sz w:val="24"/>
                <w:szCs w:val="24"/>
              </w:rPr>
              <w:lastRenderedPageBreak/>
              <w:t>Статья 26. Сертификация как форма обязательного подтверждения соответствия</w:t>
            </w:r>
          </w:p>
          <w:p w:rsidR="00237AC6" w:rsidRPr="00237AC6" w:rsidRDefault="00237AC6" w:rsidP="00237AC6">
            <w:pPr>
              <w:pStyle w:val="tkTekst"/>
              <w:spacing w:after="0"/>
              <w:rPr>
                <w:rFonts w:ascii="Times New Roman" w:hAnsi="Times New Roman" w:cs="Times New Roman"/>
                <w:sz w:val="24"/>
                <w:szCs w:val="24"/>
              </w:rPr>
            </w:pPr>
            <w:r w:rsidRPr="00237AC6">
              <w:rPr>
                <w:rFonts w:ascii="Times New Roman" w:hAnsi="Times New Roman" w:cs="Times New Roman"/>
                <w:sz w:val="24"/>
                <w:szCs w:val="24"/>
              </w:rPr>
              <w:t>1. Сертификация как форма обязательного подтверждения соответствия, осуществляется по обращению заявителя в орган по сертификации. Схемы сертификации, применяемые для сертификации конкретной продукции, определяются соответствующим техническим регламентом.</w:t>
            </w:r>
          </w:p>
          <w:p w:rsidR="00237AC6" w:rsidRDefault="00237AC6" w:rsidP="00237AC6">
            <w:pPr>
              <w:pStyle w:val="tkTekst"/>
              <w:spacing w:after="0"/>
              <w:rPr>
                <w:rFonts w:ascii="Times New Roman" w:hAnsi="Times New Roman" w:cs="Times New Roman"/>
                <w:sz w:val="24"/>
                <w:szCs w:val="24"/>
              </w:rPr>
            </w:pPr>
            <w:r w:rsidRPr="00237AC6">
              <w:rPr>
                <w:rFonts w:ascii="Times New Roman" w:hAnsi="Times New Roman" w:cs="Times New Roman"/>
                <w:sz w:val="24"/>
                <w:szCs w:val="24"/>
              </w:rPr>
              <w:t>Соответствие продукции требованиям технических регламентов подтверждается сертификатом соответствия, выдаваемым заявителю органом по сертификации.</w:t>
            </w:r>
          </w:p>
          <w:p w:rsidR="00B028F9" w:rsidRPr="00B028F9" w:rsidRDefault="00B028F9" w:rsidP="00B028F9">
            <w:pPr>
              <w:pStyle w:val="a4"/>
              <w:spacing w:before="0" w:beforeAutospacing="0" w:after="0" w:afterAutospacing="0"/>
              <w:ind w:firstLine="601"/>
              <w:jc w:val="both"/>
              <w:rPr>
                <w:b/>
              </w:rPr>
            </w:pPr>
            <w:r w:rsidRPr="00B028F9">
              <w:rPr>
                <w:b/>
              </w:rPr>
              <w:t>Наличие в штате органа по сертификации экспертов по сертификации (экспертов-аудиторов) в области подтверждения соответствия по каждому направлению деятельности в соответствии с областью аккредитации, осуществляющих деятельность по оценке соответствия на основе трудового договора в одном органе по сертификации.</w:t>
            </w:r>
          </w:p>
          <w:p w:rsidR="00B028F9" w:rsidRPr="00B028F9" w:rsidRDefault="00B028F9" w:rsidP="00B028F9">
            <w:pPr>
              <w:ind w:firstLine="601"/>
              <w:jc w:val="both"/>
              <w:rPr>
                <w:b/>
              </w:rPr>
            </w:pPr>
            <w:r w:rsidRPr="00B028F9">
              <w:rPr>
                <w:rFonts w:ascii="Times New Roman" w:hAnsi="Times New Roman" w:cs="Times New Roman"/>
                <w:b/>
                <w:sz w:val="24"/>
                <w:szCs w:val="24"/>
              </w:rPr>
              <w:t xml:space="preserve">Требования к экспертам по сертификации (экспертам </w:t>
            </w:r>
            <w:proofErr w:type="gramStart"/>
            <w:r w:rsidRPr="00B028F9">
              <w:rPr>
                <w:rFonts w:ascii="Times New Roman" w:hAnsi="Times New Roman" w:cs="Times New Roman"/>
                <w:b/>
                <w:sz w:val="24"/>
                <w:szCs w:val="24"/>
              </w:rPr>
              <w:t>-а</w:t>
            </w:r>
            <w:proofErr w:type="gramEnd"/>
            <w:r w:rsidRPr="00B028F9">
              <w:rPr>
                <w:rFonts w:ascii="Times New Roman" w:hAnsi="Times New Roman" w:cs="Times New Roman"/>
                <w:b/>
                <w:sz w:val="24"/>
                <w:szCs w:val="24"/>
              </w:rPr>
              <w:t xml:space="preserve">удиторам), порядок формирования и ведения реестра  экспертов по сертификации (экспертов -аудиторов) утверждается Правительством </w:t>
            </w:r>
            <w:proofErr w:type="spellStart"/>
            <w:r w:rsidRPr="00B028F9">
              <w:rPr>
                <w:rFonts w:ascii="Times New Roman" w:hAnsi="Times New Roman" w:cs="Times New Roman"/>
                <w:b/>
                <w:sz w:val="24"/>
                <w:szCs w:val="24"/>
              </w:rPr>
              <w:t>Кыргызской</w:t>
            </w:r>
            <w:proofErr w:type="spellEnd"/>
            <w:r w:rsidRPr="00B028F9">
              <w:rPr>
                <w:rFonts w:ascii="Times New Roman" w:hAnsi="Times New Roman" w:cs="Times New Roman"/>
                <w:b/>
                <w:sz w:val="24"/>
                <w:szCs w:val="24"/>
              </w:rPr>
              <w:t xml:space="preserve"> Республики.</w:t>
            </w:r>
          </w:p>
          <w:p w:rsidR="00237AC6" w:rsidRPr="001453D8" w:rsidRDefault="00237AC6" w:rsidP="00237AC6">
            <w:pPr>
              <w:pStyle w:val="tkTekst"/>
              <w:spacing w:after="0"/>
              <w:rPr>
                <w:rFonts w:ascii="Times New Roman" w:hAnsi="Times New Roman" w:cs="Times New Roman"/>
                <w:b/>
                <w:sz w:val="24"/>
                <w:szCs w:val="24"/>
              </w:rPr>
            </w:pPr>
            <w:r w:rsidRPr="001453D8">
              <w:rPr>
                <w:rFonts w:ascii="Times New Roman" w:hAnsi="Times New Roman" w:cs="Times New Roman"/>
                <w:b/>
                <w:sz w:val="24"/>
                <w:szCs w:val="24"/>
              </w:rPr>
              <w:t xml:space="preserve">2. </w:t>
            </w:r>
            <w:r w:rsidR="001453D8" w:rsidRPr="001453D8">
              <w:rPr>
                <w:rFonts w:ascii="Times New Roman" w:hAnsi="Times New Roman" w:cs="Times New Roman"/>
                <w:b/>
                <w:sz w:val="24"/>
                <w:szCs w:val="24"/>
              </w:rPr>
              <w:t>Срок действия сертификата соответствия определяется техническим регламентом.</w:t>
            </w:r>
          </w:p>
          <w:p w:rsidR="00237AC6" w:rsidRPr="00237AC6" w:rsidRDefault="00237AC6" w:rsidP="00237AC6">
            <w:pPr>
              <w:pStyle w:val="tkTekst"/>
              <w:spacing w:after="0"/>
              <w:rPr>
                <w:rFonts w:ascii="Times New Roman" w:hAnsi="Times New Roman" w:cs="Times New Roman"/>
                <w:sz w:val="24"/>
                <w:szCs w:val="24"/>
              </w:rPr>
            </w:pPr>
            <w:r w:rsidRPr="00237AC6">
              <w:rPr>
                <w:rFonts w:ascii="Times New Roman" w:hAnsi="Times New Roman" w:cs="Times New Roman"/>
                <w:sz w:val="24"/>
                <w:szCs w:val="24"/>
              </w:rPr>
              <w:t>3. Форма сертификата при обязательном подтверждении соответствия утверждается Правительством Кыргызской Республики.</w:t>
            </w:r>
          </w:p>
          <w:p w:rsidR="00E1285E" w:rsidRPr="00237AC6" w:rsidRDefault="00E1285E" w:rsidP="00237AC6">
            <w:pPr>
              <w:jc w:val="both"/>
              <w:rPr>
                <w:rFonts w:ascii="Times New Roman" w:hAnsi="Times New Roman" w:cs="Times New Roman"/>
                <w:sz w:val="24"/>
                <w:szCs w:val="24"/>
              </w:rPr>
            </w:pPr>
          </w:p>
        </w:tc>
      </w:tr>
      <w:tr w:rsidR="002B5713" w:rsidRPr="00D96784" w:rsidTr="00E1285E">
        <w:tc>
          <w:tcPr>
            <w:tcW w:w="7196" w:type="dxa"/>
          </w:tcPr>
          <w:p w:rsidR="002B5713" w:rsidRPr="00237AC6" w:rsidRDefault="002B5713" w:rsidP="005D5962">
            <w:pPr>
              <w:pStyle w:val="tkZagolovok5"/>
              <w:spacing w:before="0" w:after="0"/>
              <w:rPr>
                <w:rFonts w:ascii="Times New Roman" w:hAnsi="Times New Roman" w:cs="Times New Roman"/>
                <w:sz w:val="24"/>
                <w:szCs w:val="24"/>
              </w:rPr>
            </w:pPr>
            <w:r w:rsidRPr="00237AC6">
              <w:rPr>
                <w:rFonts w:ascii="Times New Roman" w:hAnsi="Times New Roman" w:cs="Times New Roman"/>
                <w:sz w:val="24"/>
                <w:szCs w:val="24"/>
              </w:rPr>
              <w:lastRenderedPageBreak/>
              <w:t>Статья 27. Организация сертификации как формы обязательного подтверждения соответствия</w:t>
            </w:r>
          </w:p>
          <w:p w:rsidR="002B5713" w:rsidRDefault="002B5713" w:rsidP="005D5962">
            <w:pPr>
              <w:pStyle w:val="tkTekst"/>
              <w:spacing w:after="0"/>
              <w:rPr>
                <w:rFonts w:ascii="Times New Roman" w:hAnsi="Times New Roman" w:cs="Times New Roman"/>
                <w:sz w:val="24"/>
                <w:szCs w:val="24"/>
              </w:rPr>
            </w:pPr>
            <w:r w:rsidRPr="00237AC6">
              <w:rPr>
                <w:rFonts w:ascii="Times New Roman" w:hAnsi="Times New Roman" w:cs="Times New Roman"/>
                <w:sz w:val="24"/>
                <w:szCs w:val="24"/>
              </w:rPr>
              <w:t>1. Сертификация как форма обязательного подтверждения соответствия осуществляется аккредитованными органами по сертификации.</w:t>
            </w:r>
          </w:p>
          <w:p w:rsidR="002B5713" w:rsidRDefault="002B5713" w:rsidP="005D5962">
            <w:pPr>
              <w:pStyle w:val="tkTekst"/>
              <w:spacing w:after="0"/>
              <w:rPr>
                <w:rFonts w:ascii="Times New Roman" w:hAnsi="Times New Roman" w:cs="Times New Roman"/>
                <w:sz w:val="24"/>
                <w:szCs w:val="24"/>
              </w:rPr>
            </w:pPr>
          </w:p>
          <w:p w:rsidR="002B5713" w:rsidRDefault="002B5713" w:rsidP="005D5962">
            <w:pPr>
              <w:pStyle w:val="tkTekst"/>
              <w:spacing w:after="0"/>
              <w:rPr>
                <w:rFonts w:ascii="Times New Roman" w:hAnsi="Times New Roman" w:cs="Times New Roman"/>
                <w:sz w:val="24"/>
                <w:szCs w:val="24"/>
              </w:rPr>
            </w:pPr>
          </w:p>
          <w:p w:rsidR="002B5713" w:rsidRDefault="002B5713" w:rsidP="005D5962">
            <w:pPr>
              <w:pStyle w:val="tkTekst"/>
              <w:spacing w:after="0"/>
              <w:rPr>
                <w:rFonts w:ascii="Times New Roman" w:hAnsi="Times New Roman" w:cs="Times New Roman"/>
                <w:sz w:val="24"/>
                <w:szCs w:val="24"/>
              </w:rPr>
            </w:pPr>
          </w:p>
          <w:p w:rsidR="002B5713" w:rsidRDefault="002B5713" w:rsidP="005D5962">
            <w:pPr>
              <w:pStyle w:val="tkTekst"/>
              <w:spacing w:after="0"/>
              <w:rPr>
                <w:rFonts w:ascii="Times New Roman" w:hAnsi="Times New Roman" w:cs="Times New Roman"/>
                <w:sz w:val="24"/>
                <w:szCs w:val="24"/>
              </w:rPr>
            </w:pPr>
          </w:p>
          <w:p w:rsidR="002B5713" w:rsidRDefault="002B5713" w:rsidP="005D5962">
            <w:pPr>
              <w:pStyle w:val="tkTekst"/>
              <w:spacing w:after="0"/>
              <w:rPr>
                <w:rFonts w:ascii="Times New Roman" w:hAnsi="Times New Roman" w:cs="Times New Roman"/>
                <w:sz w:val="24"/>
                <w:szCs w:val="24"/>
              </w:rPr>
            </w:pPr>
          </w:p>
          <w:p w:rsidR="002B5713" w:rsidRPr="00237AC6" w:rsidRDefault="002B5713" w:rsidP="005D5962">
            <w:pPr>
              <w:pStyle w:val="tkTekst"/>
              <w:spacing w:after="0"/>
              <w:rPr>
                <w:rFonts w:ascii="Times New Roman" w:hAnsi="Times New Roman" w:cs="Times New Roman"/>
                <w:sz w:val="24"/>
                <w:szCs w:val="24"/>
              </w:rPr>
            </w:pPr>
          </w:p>
          <w:p w:rsidR="002B5713" w:rsidRPr="00B028F9" w:rsidRDefault="002B5713" w:rsidP="005D5962">
            <w:pPr>
              <w:pStyle w:val="tkTekst"/>
              <w:spacing w:after="0"/>
              <w:rPr>
                <w:rFonts w:ascii="Times New Roman" w:hAnsi="Times New Roman" w:cs="Times New Roman"/>
                <w:b/>
                <w:sz w:val="24"/>
                <w:szCs w:val="24"/>
              </w:rPr>
            </w:pPr>
            <w:r w:rsidRPr="001453D8">
              <w:rPr>
                <w:rFonts w:ascii="Times New Roman" w:hAnsi="Times New Roman" w:cs="Times New Roman"/>
                <w:b/>
                <w:strike/>
                <w:sz w:val="24"/>
                <w:szCs w:val="24"/>
              </w:rPr>
              <w:t>2</w:t>
            </w:r>
            <w:r w:rsidRPr="00B028F9">
              <w:rPr>
                <w:rFonts w:ascii="Times New Roman" w:hAnsi="Times New Roman" w:cs="Times New Roman"/>
                <w:b/>
                <w:sz w:val="24"/>
                <w:szCs w:val="24"/>
              </w:rPr>
              <w:t>. Орган по сертификации:</w:t>
            </w:r>
          </w:p>
          <w:p w:rsidR="002B5713" w:rsidRPr="00B028F9" w:rsidRDefault="002B5713" w:rsidP="005D5962">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осуществляет отбор сертифицируемой продукции для проведения испытаний, если это предусмотрено соответствующей схемой сертификации;</w:t>
            </w:r>
          </w:p>
          <w:p w:rsidR="002B5713" w:rsidRPr="00B028F9" w:rsidRDefault="002B5713" w:rsidP="005D5962">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использует аккредитованные испытательные лаборатории для проведения испытаний сертифицируемой продукции;</w:t>
            </w:r>
          </w:p>
          <w:p w:rsidR="002B5713" w:rsidRPr="00B028F9" w:rsidRDefault="002B5713" w:rsidP="005D5962">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 xml:space="preserve">осуществляет </w:t>
            </w:r>
            <w:proofErr w:type="gramStart"/>
            <w:r w:rsidRPr="00B028F9">
              <w:rPr>
                <w:rFonts w:ascii="Times New Roman" w:hAnsi="Times New Roman" w:cs="Times New Roman"/>
                <w:b/>
                <w:sz w:val="24"/>
                <w:szCs w:val="24"/>
              </w:rPr>
              <w:t>контроль за</w:t>
            </w:r>
            <w:proofErr w:type="gramEnd"/>
            <w:r w:rsidRPr="00B028F9">
              <w:rPr>
                <w:rFonts w:ascii="Times New Roman" w:hAnsi="Times New Roman" w:cs="Times New Roman"/>
                <w:b/>
                <w:sz w:val="24"/>
                <w:szCs w:val="24"/>
              </w:rPr>
              <w:t xml:space="preserve"> объектами сертификации, если такой контроль предусмотрен соответствующей схемой сертификации;</w:t>
            </w:r>
          </w:p>
          <w:p w:rsidR="002B5713" w:rsidRPr="00B028F9" w:rsidRDefault="002B5713" w:rsidP="005D5962">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приостанавливает или отменяет действие выданного им сертификата соответствия;</w:t>
            </w:r>
          </w:p>
          <w:p w:rsidR="002B5713" w:rsidRPr="00B028F9" w:rsidRDefault="002B5713" w:rsidP="005D5962">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обеспечивает информирование заявителя о порядке проведения сертификации;</w:t>
            </w:r>
          </w:p>
          <w:p w:rsidR="002B5713" w:rsidRPr="00B028F9" w:rsidRDefault="002B5713" w:rsidP="005D5962">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ведет реестр выданных сертификатов соответствия.</w:t>
            </w:r>
          </w:p>
          <w:p w:rsidR="002B5713" w:rsidRPr="00237AC6" w:rsidRDefault="002B5713" w:rsidP="005D5962">
            <w:pPr>
              <w:pStyle w:val="tkTekst"/>
              <w:spacing w:after="0"/>
              <w:rPr>
                <w:rFonts w:ascii="Times New Roman" w:hAnsi="Times New Roman" w:cs="Times New Roman"/>
                <w:sz w:val="24"/>
                <w:szCs w:val="24"/>
              </w:rPr>
            </w:pPr>
            <w:r w:rsidRPr="00237AC6">
              <w:rPr>
                <w:rFonts w:ascii="Times New Roman" w:hAnsi="Times New Roman" w:cs="Times New Roman"/>
                <w:sz w:val="24"/>
                <w:szCs w:val="24"/>
              </w:rPr>
              <w:t xml:space="preserve">3. Испытания при проведении работ по сертификации как </w:t>
            </w:r>
            <w:r w:rsidRPr="00237AC6">
              <w:rPr>
                <w:rFonts w:ascii="Times New Roman" w:hAnsi="Times New Roman" w:cs="Times New Roman"/>
                <w:sz w:val="24"/>
                <w:szCs w:val="24"/>
              </w:rPr>
              <w:lastRenderedPageBreak/>
              <w:t>формы обязательного подтверждения соответствия осуществляются аккредитованными испытательными лабораториями.</w:t>
            </w:r>
          </w:p>
          <w:p w:rsidR="002B5713" w:rsidRPr="00237AC6" w:rsidRDefault="002B5713" w:rsidP="005D5962">
            <w:pPr>
              <w:pStyle w:val="tkTekst"/>
              <w:spacing w:after="0"/>
              <w:rPr>
                <w:rFonts w:ascii="Times New Roman" w:hAnsi="Times New Roman" w:cs="Times New Roman"/>
                <w:sz w:val="24"/>
                <w:szCs w:val="24"/>
              </w:rPr>
            </w:pPr>
            <w:r w:rsidRPr="00237AC6">
              <w:rPr>
                <w:rFonts w:ascii="Times New Roman" w:hAnsi="Times New Roman" w:cs="Times New Roman"/>
                <w:sz w:val="24"/>
                <w:szCs w:val="24"/>
              </w:rPr>
              <w:t>Испытательные лаборатории проводят испытания продукции в пределах своей области аккредитации.</w:t>
            </w:r>
          </w:p>
          <w:p w:rsidR="002B5713" w:rsidRPr="00237AC6" w:rsidRDefault="002B5713" w:rsidP="005D5962">
            <w:pPr>
              <w:pStyle w:val="tkTekst"/>
              <w:spacing w:after="0"/>
              <w:rPr>
                <w:rFonts w:ascii="Times New Roman" w:hAnsi="Times New Roman" w:cs="Times New Roman"/>
                <w:sz w:val="24"/>
                <w:szCs w:val="24"/>
              </w:rPr>
            </w:pPr>
            <w:r w:rsidRPr="00237AC6">
              <w:rPr>
                <w:rFonts w:ascii="Times New Roman" w:hAnsi="Times New Roman" w:cs="Times New Roman"/>
                <w:sz w:val="24"/>
                <w:szCs w:val="24"/>
              </w:rPr>
              <w:t>Орган по сертификации не вправе представлять испытательной лаборатории сведения о лице, обратившемся с заявкой о проведении сертификации.</w:t>
            </w:r>
          </w:p>
          <w:p w:rsidR="002B5713" w:rsidRPr="00237AC6" w:rsidRDefault="002B5713" w:rsidP="005D5962">
            <w:pPr>
              <w:pStyle w:val="tkTekst"/>
              <w:spacing w:after="0"/>
              <w:rPr>
                <w:rFonts w:ascii="Times New Roman" w:hAnsi="Times New Roman" w:cs="Times New Roman"/>
                <w:sz w:val="24"/>
                <w:szCs w:val="24"/>
              </w:rPr>
            </w:pPr>
            <w:r w:rsidRPr="00237AC6">
              <w:rPr>
                <w:rFonts w:ascii="Times New Roman" w:hAnsi="Times New Roman" w:cs="Times New Roman"/>
                <w:sz w:val="24"/>
                <w:szCs w:val="24"/>
              </w:rPr>
              <w:t>4. Результаты испытаний оформляются соответствующими протоколами, на основании которых орган по сертификации принимает решение о выдаче сертификата соответствия или мотивированно отказывает в выдаче сертификата соответствия.</w:t>
            </w:r>
          </w:p>
          <w:p w:rsidR="002B5713" w:rsidRPr="00237AC6" w:rsidRDefault="002B5713" w:rsidP="005D5962">
            <w:pPr>
              <w:pStyle w:val="tkTekst"/>
              <w:spacing w:after="0"/>
              <w:rPr>
                <w:rFonts w:ascii="Times New Roman" w:hAnsi="Times New Roman" w:cs="Times New Roman"/>
                <w:sz w:val="24"/>
                <w:szCs w:val="24"/>
              </w:rPr>
            </w:pPr>
            <w:r w:rsidRPr="00237AC6">
              <w:rPr>
                <w:rFonts w:ascii="Times New Roman" w:hAnsi="Times New Roman" w:cs="Times New Roman"/>
                <w:sz w:val="24"/>
                <w:szCs w:val="24"/>
              </w:rPr>
              <w:t>5. Обязательную оценку (подтверждение) соответствия требованиям технических регламентов также могут осуществлять уполномоченные органы по оценке (подтверждению) соответствия.</w:t>
            </w:r>
          </w:p>
          <w:p w:rsidR="002B5713" w:rsidRPr="00237AC6" w:rsidRDefault="002B5713" w:rsidP="005D5962">
            <w:pPr>
              <w:pStyle w:val="tkTekst"/>
              <w:spacing w:after="0"/>
              <w:rPr>
                <w:rFonts w:ascii="Times New Roman" w:hAnsi="Times New Roman" w:cs="Times New Roman"/>
                <w:sz w:val="24"/>
                <w:szCs w:val="24"/>
              </w:rPr>
            </w:pPr>
            <w:r w:rsidRPr="00237AC6">
              <w:rPr>
                <w:rFonts w:ascii="Times New Roman" w:hAnsi="Times New Roman" w:cs="Times New Roman"/>
                <w:sz w:val="24"/>
                <w:szCs w:val="24"/>
              </w:rPr>
              <w:t>Порядок уполномочивания уполномоченных органов по оценке (подтверждению) соответствия устанавливается Правительством Кыргызской Республики.</w:t>
            </w:r>
          </w:p>
          <w:p w:rsidR="002B5713" w:rsidRPr="00237AC6" w:rsidRDefault="002B5713" w:rsidP="005D5962">
            <w:pPr>
              <w:jc w:val="both"/>
              <w:rPr>
                <w:rFonts w:ascii="Times New Roman" w:hAnsi="Times New Roman" w:cs="Times New Roman"/>
                <w:sz w:val="24"/>
                <w:szCs w:val="24"/>
              </w:rPr>
            </w:pPr>
          </w:p>
        </w:tc>
        <w:tc>
          <w:tcPr>
            <w:tcW w:w="7229" w:type="dxa"/>
          </w:tcPr>
          <w:p w:rsidR="002B5713" w:rsidRPr="00237AC6" w:rsidRDefault="002B5713" w:rsidP="005D5962">
            <w:pPr>
              <w:pStyle w:val="tkZagolovok5"/>
              <w:spacing w:before="0" w:after="0"/>
              <w:rPr>
                <w:rFonts w:ascii="Times New Roman" w:hAnsi="Times New Roman" w:cs="Times New Roman"/>
                <w:sz w:val="24"/>
                <w:szCs w:val="24"/>
              </w:rPr>
            </w:pPr>
            <w:r w:rsidRPr="00237AC6">
              <w:rPr>
                <w:rFonts w:ascii="Times New Roman" w:hAnsi="Times New Roman" w:cs="Times New Roman"/>
                <w:sz w:val="24"/>
                <w:szCs w:val="24"/>
              </w:rPr>
              <w:lastRenderedPageBreak/>
              <w:t>Статья 27. Организация сертификации как формы обязательного подтверждения соответствия</w:t>
            </w:r>
          </w:p>
          <w:p w:rsidR="002B5713" w:rsidRDefault="002B5713" w:rsidP="005D5962">
            <w:pPr>
              <w:pStyle w:val="tkTekst"/>
              <w:spacing w:after="0"/>
              <w:rPr>
                <w:rFonts w:ascii="Times New Roman" w:hAnsi="Times New Roman" w:cs="Times New Roman"/>
                <w:sz w:val="24"/>
                <w:szCs w:val="24"/>
              </w:rPr>
            </w:pPr>
            <w:r w:rsidRPr="00237AC6">
              <w:rPr>
                <w:rFonts w:ascii="Times New Roman" w:hAnsi="Times New Roman" w:cs="Times New Roman"/>
                <w:sz w:val="24"/>
                <w:szCs w:val="24"/>
              </w:rPr>
              <w:t>1. Сертификация как форма обязательного подтверждения соответствия осуществляется аккредитованными органами по сертификации.</w:t>
            </w:r>
          </w:p>
          <w:p w:rsidR="002B5713" w:rsidRPr="00237AC6" w:rsidRDefault="002B5713" w:rsidP="005D5962">
            <w:pPr>
              <w:pStyle w:val="tkTekst"/>
              <w:spacing w:after="0"/>
              <w:rPr>
                <w:rFonts w:ascii="Times New Roman" w:hAnsi="Times New Roman" w:cs="Times New Roman"/>
                <w:sz w:val="24"/>
                <w:szCs w:val="24"/>
              </w:rPr>
            </w:pPr>
            <w:r>
              <w:rPr>
                <w:rFonts w:ascii="Times New Roman" w:hAnsi="Times New Roman" w:cs="Times New Roman"/>
                <w:sz w:val="24"/>
                <w:szCs w:val="24"/>
              </w:rPr>
              <w:t xml:space="preserve">1-1. </w:t>
            </w:r>
            <w:r w:rsidRPr="001453D8">
              <w:rPr>
                <w:rFonts w:ascii="Times New Roman" w:hAnsi="Times New Roman" w:cs="Times New Roman"/>
                <w:b/>
                <w:sz w:val="24"/>
                <w:szCs w:val="24"/>
              </w:rPr>
              <w:t>Орган по сертификации должен иметь на праве собственности, хозяйственного ведения, оперативного управления аккредитованную лабораторию, обеспечивающую испытания объектов, предусмотренных областью аккредитации органа по сертификации, в объеме, определяемом уполномоченным органом в сфере технического регулирования.</w:t>
            </w:r>
          </w:p>
          <w:p w:rsidR="002B5713" w:rsidRDefault="002B5713" w:rsidP="005D5962">
            <w:pPr>
              <w:pStyle w:val="tkTekst"/>
              <w:spacing w:after="0"/>
              <w:rPr>
                <w:rFonts w:ascii="Times New Roman" w:hAnsi="Times New Roman" w:cs="Times New Roman"/>
                <w:b/>
                <w:sz w:val="24"/>
                <w:szCs w:val="24"/>
              </w:rPr>
            </w:pPr>
            <w:r>
              <w:rPr>
                <w:rFonts w:ascii="Times New Roman" w:hAnsi="Times New Roman" w:cs="Times New Roman"/>
                <w:b/>
                <w:sz w:val="24"/>
                <w:szCs w:val="24"/>
              </w:rPr>
              <w:t>2. Орган по сертификации:</w:t>
            </w:r>
          </w:p>
          <w:p w:rsidR="002B5713" w:rsidRPr="001453D8" w:rsidRDefault="002B5713" w:rsidP="005D5962">
            <w:pPr>
              <w:pStyle w:val="tkTekst"/>
              <w:spacing w:after="0"/>
              <w:rPr>
                <w:rFonts w:ascii="Times New Roman" w:hAnsi="Times New Roman" w:cs="Times New Roman"/>
                <w:b/>
                <w:sz w:val="24"/>
                <w:szCs w:val="24"/>
              </w:rPr>
            </w:pPr>
            <w:r w:rsidRPr="001453D8">
              <w:rPr>
                <w:rFonts w:ascii="Times New Roman" w:hAnsi="Times New Roman"/>
                <w:b/>
                <w:sz w:val="24"/>
                <w:szCs w:val="24"/>
              </w:rPr>
              <w:t>проводит процедуру сертификации в соответствии с установленными требованиями в техническом/</w:t>
            </w:r>
            <w:proofErr w:type="spellStart"/>
            <w:r w:rsidRPr="001453D8">
              <w:rPr>
                <w:rFonts w:ascii="Times New Roman" w:hAnsi="Times New Roman"/>
                <w:b/>
                <w:sz w:val="24"/>
                <w:szCs w:val="24"/>
              </w:rPr>
              <w:t>ких</w:t>
            </w:r>
            <w:proofErr w:type="spellEnd"/>
            <w:r w:rsidRPr="001453D8">
              <w:rPr>
                <w:rFonts w:ascii="Times New Roman" w:hAnsi="Times New Roman"/>
                <w:b/>
                <w:sz w:val="24"/>
                <w:szCs w:val="24"/>
              </w:rPr>
              <w:t xml:space="preserve"> регламенте/</w:t>
            </w:r>
            <w:proofErr w:type="spellStart"/>
            <w:r w:rsidRPr="001453D8">
              <w:rPr>
                <w:rFonts w:ascii="Times New Roman" w:hAnsi="Times New Roman"/>
                <w:b/>
                <w:sz w:val="24"/>
                <w:szCs w:val="24"/>
              </w:rPr>
              <w:t>тах</w:t>
            </w:r>
            <w:proofErr w:type="spellEnd"/>
            <w:r w:rsidRPr="001453D8">
              <w:rPr>
                <w:rFonts w:ascii="Times New Roman" w:hAnsi="Times New Roman"/>
                <w:b/>
                <w:sz w:val="24"/>
                <w:szCs w:val="24"/>
              </w:rPr>
              <w:t xml:space="preserve">, согласно схеме сертификации осуществляет </w:t>
            </w:r>
            <w:proofErr w:type="gramStart"/>
            <w:r w:rsidRPr="001453D8">
              <w:rPr>
                <w:rFonts w:ascii="Times New Roman" w:hAnsi="Times New Roman"/>
                <w:b/>
                <w:sz w:val="24"/>
                <w:szCs w:val="24"/>
              </w:rPr>
              <w:t>контроль за</w:t>
            </w:r>
            <w:proofErr w:type="gramEnd"/>
            <w:r w:rsidRPr="001453D8">
              <w:rPr>
                <w:rFonts w:ascii="Times New Roman" w:hAnsi="Times New Roman"/>
                <w:b/>
                <w:sz w:val="24"/>
                <w:szCs w:val="24"/>
              </w:rPr>
              <w:t xml:space="preserve"> объектами сертификации, если такой контроль предусмотрен соответствующей схемой сертификации;</w:t>
            </w:r>
          </w:p>
          <w:p w:rsidR="002B5713" w:rsidRPr="001453D8" w:rsidRDefault="002B5713" w:rsidP="005D5962">
            <w:pPr>
              <w:jc w:val="both"/>
              <w:rPr>
                <w:rFonts w:ascii="Times New Roman" w:hAnsi="Times New Roman"/>
                <w:b/>
                <w:sz w:val="24"/>
                <w:szCs w:val="24"/>
              </w:rPr>
            </w:pPr>
            <w:r w:rsidRPr="001453D8">
              <w:rPr>
                <w:rFonts w:ascii="Times New Roman" w:hAnsi="Times New Roman"/>
                <w:b/>
                <w:sz w:val="24"/>
                <w:szCs w:val="24"/>
              </w:rPr>
              <w:tab/>
              <w:t>приостанавливает или отменяет действие выданного им сертификата соответствия;</w:t>
            </w:r>
          </w:p>
          <w:p w:rsidR="002B5713" w:rsidRPr="001453D8" w:rsidRDefault="002B5713" w:rsidP="005D5962">
            <w:pPr>
              <w:jc w:val="both"/>
              <w:rPr>
                <w:rFonts w:ascii="Times New Roman" w:hAnsi="Times New Roman"/>
                <w:b/>
                <w:sz w:val="24"/>
                <w:szCs w:val="24"/>
              </w:rPr>
            </w:pPr>
            <w:r w:rsidRPr="001453D8">
              <w:rPr>
                <w:rFonts w:ascii="Times New Roman" w:hAnsi="Times New Roman"/>
                <w:b/>
                <w:sz w:val="24"/>
                <w:szCs w:val="24"/>
              </w:rPr>
              <w:tab/>
              <w:t>обеспечивает информирование заявителя о порядке проведения сертификации;</w:t>
            </w:r>
          </w:p>
          <w:p w:rsidR="002B5713" w:rsidRDefault="002B5713" w:rsidP="005D5962">
            <w:pPr>
              <w:pStyle w:val="tkTekst"/>
              <w:spacing w:after="0"/>
              <w:rPr>
                <w:rFonts w:ascii="Times New Roman" w:hAnsi="Times New Roman"/>
                <w:b/>
                <w:sz w:val="24"/>
                <w:szCs w:val="24"/>
              </w:rPr>
            </w:pPr>
            <w:r w:rsidRPr="001453D8">
              <w:rPr>
                <w:rFonts w:ascii="Times New Roman" w:hAnsi="Times New Roman"/>
                <w:b/>
                <w:sz w:val="24"/>
                <w:szCs w:val="24"/>
              </w:rPr>
              <w:t>ведет реестр выданных сертификатов соответствия.</w:t>
            </w:r>
          </w:p>
          <w:p w:rsidR="002B5713" w:rsidRDefault="002B5713" w:rsidP="005D5962">
            <w:pPr>
              <w:pStyle w:val="tkTekst"/>
              <w:spacing w:after="0"/>
              <w:rPr>
                <w:rFonts w:ascii="Times New Roman" w:hAnsi="Times New Roman"/>
                <w:b/>
                <w:sz w:val="24"/>
                <w:szCs w:val="24"/>
              </w:rPr>
            </w:pPr>
          </w:p>
          <w:p w:rsidR="002B5713" w:rsidRDefault="002B5713" w:rsidP="005D5962">
            <w:pPr>
              <w:pStyle w:val="tkTekst"/>
              <w:spacing w:after="0"/>
              <w:rPr>
                <w:rFonts w:ascii="Times New Roman" w:hAnsi="Times New Roman"/>
                <w:b/>
                <w:sz w:val="24"/>
                <w:szCs w:val="24"/>
              </w:rPr>
            </w:pPr>
          </w:p>
          <w:p w:rsidR="002B5713" w:rsidRPr="001453D8" w:rsidRDefault="002B5713" w:rsidP="005D5962">
            <w:pPr>
              <w:pStyle w:val="tkTekst"/>
              <w:spacing w:after="0"/>
              <w:rPr>
                <w:rFonts w:ascii="Times New Roman" w:hAnsi="Times New Roman"/>
                <w:b/>
                <w:sz w:val="24"/>
                <w:szCs w:val="24"/>
              </w:rPr>
            </w:pPr>
          </w:p>
          <w:p w:rsidR="002B5713" w:rsidRPr="00237AC6" w:rsidRDefault="002B5713" w:rsidP="005D5962">
            <w:pPr>
              <w:pStyle w:val="tkTekst"/>
              <w:spacing w:after="0"/>
              <w:rPr>
                <w:rFonts w:ascii="Times New Roman" w:hAnsi="Times New Roman" w:cs="Times New Roman"/>
                <w:sz w:val="24"/>
                <w:szCs w:val="24"/>
              </w:rPr>
            </w:pPr>
            <w:r w:rsidRPr="00237AC6">
              <w:rPr>
                <w:rFonts w:ascii="Times New Roman" w:hAnsi="Times New Roman" w:cs="Times New Roman"/>
                <w:sz w:val="24"/>
                <w:szCs w:val="24"/>
              </w:rPr>
              <w:t xml:space="preserve">3. Испытания при проведении работ по сертификации как </w:t>
            </w:r>
            <w:r w:rsidRPr="00237AC6">
              <w:rPr>
                <w:rFonts w:ascii="Times New Roman" w:hAnsi="Times New Roman" w:cs="Times New Roman"/>
                <w:sz w:val="24"/>
                <w:szCs w:val="24"/>
              </w:rPr>
              <w:lastRenderedPageBreak/>
              <w:t>формы обязательного подтверждения соответствия осуществляются аккредитованными испытательными лабораториями.</w:t>
            </w:r>
          </w:p>
          <w:p w:rsidR="002B5713" w:rsidRPr="00237AC6" w:rsidRDefault="002B5713" w:rsidP="005D5962">
            <w:pPr>
              <w:pStyle w:val="tkTekst"/>
              <w:spacing w:after="0"/>
              <w:rPr>
                <w:rFonts w:ascii="Times New Roman" w:hAnsi="Times New Roman" w:cs="Times New Roman"/>
                <w:sz w:val="24"/>
                <w:szCs w:val="24"/>
              </w:rPr>
            </w:pPr>
            <w:r w:rsidRPr="00237AC6">
              <w:rPr>
                <w:rFonts w:ascii="Times New Roman" w:hAnsi="Times New Roman" w:cs="Times New Roman"/>
                <w:sz w:val="24"/>
                <w:szCs w:val="24"/>
              </w:rPr>
              <w:t>Испытательные лаборатории проводят испытания продукции в пределах своей области аккредитации.</w:t>
            </w:r>
          </w:p>
          <w:p w:rsidR="002B5713" w:rsidRPr="00237AC6" w:rsidRDefault="002B5713" w:rsidP="005D5962">
            <w:pPr>
              <w:pStyle w:val="tkTekst"/>
              <w:spacing w:after="0"/>
              <w:rPr>
                <w:rFonts w:ascii="Times New Roman" w:hAnsi="Times New Roman" w:cs="Times New Roman"/>
                <w:sz w:val="24"/>
                <w:szCs w:val="24"/>
              </w:rPr>
            </w:pPr>
            <w:r w:rsidRPr="00237AC6">
              <w:rPr>
                <w:rFonts w:ascii="Times New Roman" w:hAnsi="Times New Roman" w:cs="Times New Roman"/>
                <w:sz w:val="24"/>
                <w:szCs w:val="24"/>
              </w:rPr>
              <w:t>Орган по сертификации не вправе представлять испытательной лаборатории сведения о лице, обратившемся с заявкой о проведении сертификации.</w:t>
            </w:r>
          </w:p>
          <w:p w:rsidR="002B5713" w:rsidRPr="00237AC6" w:rsidRDefault="002B5713" w:rsidP="005D5962">
            <w:pPr>
              <w:pStyle w:val="tkTekst"/>
              <w:spacing w:after="0"/>
              <w:rPr>
                <w:rFonts w:ascii="Times New Roman" w:hAnsi="Times New Roman" w:cs="Times New Roman"/>
                <w:sz w:val="24"/>
                <w:szCs w:val="24"/>
              </w:rPr>
            </w:pPr>
            <w:r w:rsidRPr="00237AC6">
              <w:rPr>
                <w:rFonts w:ascii="Times New Roman" w:hAnsi="Times New Roman" w:cs="Times New Roman"/>
                <w:sz w:val="24"/>
                <w:szCs w:val="24"/>
              </w:rPr>
              <w:t>4. Результаты испытаний оформляются соответствующими протоколами, на основании которых орган по сертификации принимает решение о выдаче сертификата соответствия или мотивированно отказывает в выдаче сертификата соответствия.</w:t>
            </w:r>
          </w:p>
          <w:p w:rsidR="002B5713" w:rsidRPr="00237AC6" w:rsidRDefault="002B5713" w:rsidP="005D5962">
            <w:pPr>
              <w:pStyle w:val="tkTekst"/>
              <w:spacing w:after="0"/>
              <w:rPr>
                <w:rFonts w:ascii="Times New Roman" w:hAnsi="Times New Roman" w:cs="Times New Roman"/>
                <w:sz w:val="24"/>
                <w:szCs w:val="24"/>
              </w:rPr>
            </w:pPr>
            <w:r w:rsidRPr="00237AC6">
              <w:rPr>
                <w:rFonts w:ascii="Times New Roman" w:hAnsi="Times New Roman" w:cs="Times New Roman"/>
                <w:sz w:val="24"/>
                <w:szCs w:val="24"/>
              </w:rPr>
              <w:t>5. Обязательную оценку (подтверждение) соответствия требованиям технических регламентов также могут осуществлять уполномоченные органы по оценке (подтверждению) соответствия.</w:t>
            </w:r>
          </w:p>
          <w:p w:rsidR="002B5713" w:rsidRPr="00237AC6" w:rsidRDefault="002B5713" w:rsidP="005D5962">
            <w:pPr>
              <w:pStyle w:val="tkTekst"/>
              <w:spacing w:after="0"/>
              <w:rPr>
                <w:rFonts w:ascii="Times New Roman" w:hAnsi="Times New Roman" w:cs="Times New Roman"/>
                <w:sz w:val="24"/>
                <w:szCs w:val="24"/>
              </w:rPr>
            </w:pPr>
            <w:r w:rsidRPr="00237AC6">
              <w:rPr>
                <w:rFonts w:ascii="Times New Roman" w:hAnsi="Times New Roman" w:cs="Times New Roman"/>
                <w:sz w:val="24"/>
                <w:szCs w:val="24"/>
              </w:rPr>
              <w:t>Порядок уполномочивания уполномоченных органов по оценке (подтверждению) соответствия устанавливается Правительством Кыргызской Республики.</w:t>
            </w:r>
          </w:p>
          <w:p w:rsidR="002B5713" w:rsidRPr="00237AC6" w:rsidRDefault="002B5713" w:rsidP="005D5962">
            <w:pPr>
              <w:jc w:val="both"/>
              <w:rPr>
                <w:rFonts w:ascii="Times New Roman" w:hAnsi="Times New Roman" w:cs="Times New Roman"/>
                <w:sz w:val="24"/>
                <w:szCs w:val="24"/>
              </w:rPr>
            </w:pPr>
          </w:p>
        </w:tc>
      </w:tr>
      <w:tr w:rsidR="002B5713" w:rsidRPr="00D96784" w:rsidTr="00E1285E">
        <w:tc>
          <w:tcPr>
            <w:tcW w:w="7196" w:type="dxa"/>
          </w:tcPr>
          <w:p w:rsidR="002B5713" w:rsidRPr="00753632" w:rsidRDefault="002B5713" w:rsidP="00753632">
            <w:pPr>
              <w:pStyle w:val="tkZagolovok5"/>
              <w:spacing w:before="0" w:after="0"/>
              <w:rPr>
                <w:rFonts w:ascii="Times New Roman" w:hAnsi="Times New Roman" w:cs="Times New Roman"/>
                <w:sz w:val="24"/>
                <w:szCs w:val="24"/>
              </w:rPr>
            </w:pPr>
            <w:r w:rsidRPr="00753632">
              <w:rPr>
                <w:rFonts w:ascii="Times New Roman" w:hAnsi="Times New Roman" w:cs="Times New Roman"/>
                <w:sz w:val="24"/>
                <w:szCs w:val="24"/>
              </w:rPr>
              <w:lastRenderedPageBreak/>
              <w:t>Статья 30. Признание результатов подтверждения соответствия</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1. Признание результатов подтверждения соответствия продукции, ввозимой на территорию Кыргызской Республики, осуществляется на основе принципов:</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 недопустимости создания излишних препятствий в торговле;</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 установления упрощенных, четких и ясных процедур и минимизации сроков и затрат заявителя на их прохождение;</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 недопустимости введения дополнительных требований и испытаний, а также дублирования действий со стороны государственных и иных уполномоченных органов.</w:t>
            </w:r>
          </w:p>
          <w:p w:rsidR="002B5713" w:rsidRPr="00B028F9" w:rsidRDefault="002B5713" w:rsidP="00753632">
            <w:pPr>
              <w:pStyle w:val="tkTekst"/>
              <w:spacing w:after="0"/>
              <w:rPr>
                <w:rFonts w:ascii="Times New Roman" w:hAnsi="Times New Roman" w:cs="Times New Roman"/>
                <w:b/>
                <w:sz w:val="24"/>
                <w:szCs w:val="24"/>
              </w:rPr>
            </w:pPr>
            <w:r w:rsidRPr="002B5713">
              <w:rPr>
                <w:rFonts w:ascii="Times New Roman" w:hAnsi="Times New Roman" w:cs="Times New Roman"/>
                <w:b/>
                <w:sz w:val="24"/>
                <w:szCs w:val="24"/>
              </w:rPr>
              <w:t>2</w:t>
            </w:r>
            <w:r w:rsidRPr="00B028F9">
              <w:rPr>
                <w:rFonts w:ascii="Times New Roman" w:hAnsi="Times New Roman" w:cs="Times New Roman"/>
                <w:b/>
                <w:sz w:val="24"/>
                <w:szCs w:val="24"/>
              </w:rPr>
              <w:t>.</w:t>
            </w:r>
            <w:r w:rsidRPr="00B028F9">
              <w:rPr>
                <w:rFonts w:ascii="Times New Roman" w:hAnsi="Times New Roman" w:cs="Times New Roman"/>
                <w:sz w:val="24"/>
                <w:szCs w:val="24"/>
              </w:rPr>
              <w:t xml:space="preserve"> </w:t>
            </w:r>
            <w:r w:rsidRPr="00B028F9">
              <w:rPr>
                <w:rFonts w:ascii="Times New Roman" w:hAnsi="Times New Roman" w:cs="Times New Roman"/>
                <w:b/>
                <w:sz w:val="24"/>
                <w:szCs w:val="24"/>
              </w:rPr>
              <w:t xml:space="preserve">Документы о подтверждении соответствия, знаки соответствия, протоколы испытаний продукции, полученные </w:t>
            </w:r>
            <w:r w:rsidRPr="00B028F9">
              <w:rPr>
                <w:rFonts w:ascii="Times New Roman" w:hAnsi="Times New Roman" w:cs="Times New Roman"/>
                <w:b/>
                <w:sz w:val="24"/>
                <w:szCs w:val="24"/>
              </w:rPr>
              <w:lastRenderedPageBreak/>
              <w:t>за пределами территории Кыргызской Республики, признаются в соответствии с международными договорами Кыргызской Республики. При отсутствии международных договоров признание результатов подтверждения соответствия и знаков соответствия может проводиться в порядке, установленном Правительством Кыргызской Республики.</w:t>
            </w:r>
          </w:p>
          <w:p w:rsidR="002B5713" w:rsidRPr="00B028F9" w:rsidRDefault="002B5713" w:rsidP="00616115">
            <w:pPr>
              <w:pStyle w:val="tkTekst"/>
              <w:rPr>
                <w:rFonts w:ascii="Times New Roman" w:hAnsi="Times New Roman" w:cs="Times New Roman"/>
                <w:b/>
                <w:sz w:val="24"/>
                <w:szCs w:val="24"/>
              </w:rPr>
            </w:pPr>
            <w:r w:rsidRPr="00B028F9">
              <w:rPr>
                <w:rFonts w:ascii="Times New Roman" w:hAnsi="Times New Roman" w:cs="Times New Roman"/>
                <w:b/>
                <w:sz w:val="24"/>
                <w:szCs w:val="24"/>
              </w:rPr>
              <w:t>3. Дополнительная маркировка знаком соответствия техническим регламентам продукции, знаки соответствия которой получили признание на территории Кыргызской Республики, не требуется.</w:t>
            </w:r>
          </w:p>
          <w:p w:rsidR="002B5713" w:rsidRPr="00753632" w:rsidRDefault="002B5713" w:rsidP="00753632">
            <w:pPr>
              <w:pStyle w:val="tkTekst"/>
              <w:spacing w:after="0"/>
              <w:rPr>
                <w:rFonts w:ascii="Times New Roman" w:hAnsi="Times New Roman" w:cs="Times New Roman"/>
                <w:sz w:val="24"/>
                <w:szCs w:val="24"/>
              </w:rPr>
            </w:pPr>
          </w:p>
        </w:tc>
        <w:tc>
          <w:tcPr>
            <w:tcW w:w="7229" w:type="dxa"/>
          </w:tcPr>
          <w:p w:rsidR="002B5713" w:rsidRPr="00753632" w:rsidRDefault="002B5713" w:rsidP="00753632">
            <w:pPr>
              <w:pStyle w:val="tkZagolovok5"/>
              <w:spacing w:before="0" w:after="0"/>
              <w:rPr>
                <w:rFonts w:ascii="Times New Roman" w:hAnsi="Times New Roman" w:cs="Times New Roman"/>
                <w:sz w:val="24"/>
                <w:szCs w:val="24"/>
              </w:rPr>
            </w:pPr>
            <w:r w:rsidRPr="00753632">
              <w:rPr>
                <w:rFonts w:ascii="Times New Roman" w:hAnsi="Times New Roman" w:cs="Times New Roman"/>
                <w:sz w:val="24"/>
                <w:szCs w:val="24"/>
              </w:rPr>
              <w:lastRenderedPageBreak/>
              <w:t>Статья 30. Признание результатов подтверждения соответствия</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1. Признание результатов подтверждения соответствия продукции, ввозимой на территорию Кыргызской Республики, осуществляется на основе принципов:</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 недопустимости создания излишних препятствий в торговле;</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 установления упрощенных, четких и ясных процедур и минимизации сроков и затрат заявителя на их прохождение;</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 недопустимости введения дополнительных требований и испытаний, а также дублирования действий со стороны государственных и иных уполномоченных органов.</w:t>
            </w:r>
          </w:p>
          <w:p w:rsidR="002B5713" w:rsidRPr="00753632" w:rsidRDefault="002B5713" w:rsidP="00753632">
            <w:pPr>
              <w:pStyle w:val="tkTekst"/>
              <w:spacing w:after="0"/>
              <w:rPr>
                <w:rFonts w:ascii="Times New Roman" w:hAnsi="Times New Roman" w:cs="Times New Roman"/>
                <w:b/>
                <w:sz w:val="24"/>
                <w:szCs w:val="24"/>
              </w:rPr>
            </w:pPr>
            <w:r w:rsidRPr="00753632">
              <w:rPr>
                <w:rFonts w:ascii="Times New Roman" w:hAnsi="Times New Roman" w:cs="Times New Roman"/>
                <w:b/>
                <w:sz w:val="24"/>
                <w:szCs w:val="24"/>
              </w:rPr>
              <w:t xml:space="preserve">2. Документы о подтверждении соответствия, протоколы испытаний продукции, полученные за пределами территории Кыргызской Республики, признаются в соответствии с </w:t>
            </w:r>
            <w:r w:rsidRPr="00753632">
              <w:rPr>
                <w:rFonts w:ascii="Times New Roman" w:hAnsi="Times New Roman" w:cs="Times New Roman"/>
                <w:b/>
                <w:sz w:val="24"/>
                <w:szCs w:val="24"/>
              </w:rPr>
              <w:lastRenderedPageBreak/>
              <w:t>международными договорами Кыргызской Республики. При отсутствии международных договоров признание результатов подтверждения соответствия и знаков соответствия может проводиться в порядке, установленном Правительством Кыргызской Республики.</w:t>
            </w:r>
          </w:p>
        </w:tc>
      </w:tr>
      <w:tr w:rsidR="002B5713" w:rsidRPr="00D96784" w:rsidTr="00E1285E">
        <w:tc>
          <w:tcPr>
            <w:tcW w:w="7196" w:type="dxa"/>
          </w:tcPr>
          <w:p w:rsidR="002B5713" w:rsidRPr="00753632" w:rsidRDefault="002B5713" w:rsidP="00753632">
            <w:pPr>
              <w:pStyle w:val="tkZagolovok5"/>
              <w:spacing w:before="0" w:after="0"/>
              <w:ind w:firstLine="0"/>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753632">
              <w:rPr>
                <w:rFonts w:ascii="Times New Roman" w:hAnsi="Times New Roman" w:cs="Times New Roman"/>
                <w:sz w:val="24"/>
                <w:szCs w:val="24"/>
              </w:rPr>
              <w:t>Статья 33. Принципы аккредитации</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1. Аккредитация осуществляется на основе принципов:</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добровольности;</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открытости и доступности правил аккредитации;</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компетентности и беспристрастности органа, осуществляющего аккредитацию;</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недопустимости ограничения конкуренции и создания препятствий пользования услугами аккредитованных органов по оценке соответствия;</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обеспечения равенства прав, законных интересов всех лиц, претендующих на получение аккредитации;</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неразглашения конфиденциальной информации, полученной в процессе работ по аккредитации;</w:t>
            </w:r>
          </w:p>
          <w:p w:rsidR="002B5713" w:rsidRPr="00B028F9" w:rsidRDefault="002B5713" w:rsidP="00753632">
            <w:pPr>
              <w:pStyle w:val="tkTekst"/>
              <w:spacing w:after="0"/>
              <w:rPr>
                <w:rFonts w:ascii="Times New Roman" w:hAnsi="Times New Roman" w:cs="Times New Roman"/>
                <w:b/>
                <w:sz w:val="24"/>
                <w:szCs w:val="24"/>
              </w:rPr>
            </w:pPr>
            <w:r w:rsidRPr="00B028F9">
              <w:rPr>
                <w:rFonts w:ascii="Times New Roman" w:hAnsi="Times New Roman" w:cs="Times New Roman"/>
                <w:b/>
                <w:sz w:val="24"/>
                <w:szCs w:val="24"/>
              </w:rPr>
              <w:t>недопустимости совмещения в одной организации функций по аккредитации и сертификации.</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2. Аккредитация основывается на международных нормах и правилах и осуществляется в порядке, установленном Правительством Кыргызской Республики.</w:t>
            </w:r>
          </w:p>
          <w:p w:rsidR="002B5713" w:rsidRPr="00753632" w:rsidRDefault="002B5713" w:rsidP="005D5962">
            <w:pPr>
              <w:rPr>
                <w:rFonts w:ascii="Times New Roman" w:hAnsi="Times New Roman" w:cs="Times New Roman"/>
                <w:sz w:val="24"/>
                <w:szCs w:val="24"/>
              </w:rPr>
            </w:pPr>
          </w:p>
        </w:tc>
        <w:tc>
          <w:tcPr>
            <w:tcW w:w="7229" w:type="dxa"/>
          </w:tcPr>
          <w:p w:rsidR="002B5713" w:rsidRPr="00753632" w:rsidRDefault="002B5713" w:rsidP="00753632">
            <w:pPr>
              <w:pStyle w:val="tkZagolovok5"/>
              <w:spacing w:before="0" w:after="0"/>
              <w:ind w:firstLine="0"/>
              <w:rPr>
                <w:rFonts w:ascii="Times New Roman" w:hAnsi="Times New Roman" w:cs="Times New Roman"/>
                <w:sz w:val="24"/>
                <w:szCs w:val="24"/>
              </w:rPr>
            </w:pPr>
            <w:r>
              <w:rPr>
                <w:rFonts w:ascii="Times New Roman" w:eastAsiaTheme="minorEastAsia" w:hAnsi="Times New Roman" w:cs="Times New Roman"/>
                <w:b w:val="0"/>
                <w:bCs w:val="0"/>
                <w:sz w:val="24"/>
                <w:szCs w:val="24"/>
              </w:rPr>
              <w:t xml:space="preserve">         </w:t>
            </w:r>
            <w:r w:rsidRPr="00753632">
              <w:rPr>
                <w:rFonts w:ascii="Times New Roman" w:hAnsi="Times New Roman" w:cs="Times New Roman"/>
                <w:sz w:val="24"/>
                <w:szCs w:val="24"/>
              </w:rPr>
              <w:t>Статья 33. Принципы аккредитации</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1. Аккредитация осуществляется на основе принципов:</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добровольности;</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открытости и доступности правил аккредитации;</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компетентности и беспристрастности органа, осуществляющего аккредитацию;</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недопустимости ограничения конкуренции и создания препятствий пользования услугами аккредитованных органов по оценке соответствия;</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обеспечения равенства прав, законных интересов всех лиц, претендующих на получение аккредитации;</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неразглашения конфиденциальной информации, полученной в процессе работ по аккредитации;</w:t>
            </w:r>
          </w:p>
          <w:p w:rsidR="002B5713" w:rsidRPr="00753632" w:rsidRDefault="002B5713" w:rsidP="00753632">
            <w:pPr>
              <w:pStyle w:val="tkTekst"/>
              <w:spacing w:after="0"/>
              <w:rPr>
                <w:rFonts w:ascii="Times New Roman" w:hAnsi="Times New Roman" w:cs="Times New Roman"/>
                <w:b/>
                <w:sz w:val="24"/>
                <w:szCs w:val="24"/>
              </w:rPr>
            </w:pPr>
            <w:r w:rsidRPr="00753632">
              <w:rPr>
                <w:rFonts w:ascii="Times New Roman" w:hAnsi="Times New Roman" w:cs="Times New Roman"/>
                <w:b/>
                <w:sz w:val="24"/>
                <w:szCs w:val="24"/>
              </w:rPr>
              <w:t xml:space="preserve">недопустимости совмещения в одной организации функций по аккредитации, </w:t>
            </w:r>
            <w:r w:rsidRPr="00753632">
              <w:rPr>
                <w:rFonts w:ascii="Times New Roman" w:hAnsi="Times New Roman"/>
                <w:b/>
                <w:sz w:val="24"/>
                <w:szCs w:val="24"/>
              </w:rPr>
              <w:t>подтверждению соответствия и государственного контроля (надзора)</w:t>
            </w:r>
            <w:r w:rsidRPr="00753632">
              <w:rPr>
                <w:rFonts w:ascii="Times New Roman" w:hAnsi="Times New Roman" w:cs="Times New Roman"/>
                <w:b/>
                <w:sz w:val="24"/>
                <w:szCs w:val="24"/>
              </w:rPr>
              <w:t>.</w:t>
            </w:r>
          </w:p>
          <w:p w:rsidR="002B5713" w:rsidRPr="00753632" w:rsidRDefault="002B5713" w:rsidP="00753632">
            <w:pPr>
              <w:pStyle w:val="tkTekst"/>
              <w:spacing w:after="0"/>
              <w:rPr>
                <w:rFonts w:ascii="Times New Roman" w:hAnsi="Times New Roman" w:cs="Times New Roman"/>
                <w:sz w:val="24"/>
                <w:szCs w:val="24"/>
              </w:rPr>
            </w:pPr>
            <w:r w:rsidRPr="00753632">
              <w:rPr>
                <w:rFonts w:ascii="Times New Roman" w:hAnsi="Times New Roman" w:cs="Times New Roman"/>
                <w:sz w:val="24"/>
                <w:szCs w:val="24"/>
              </w:rPr>
              <w:t>2. Аккредитация основывается на международных нормах и правилах и осуществляется в порядке, установленном Правительством Кыргызской Республики.</w:t>
            </w:r>
          </w:p>
          <w:p w:rsidR="002B5713" w:rsidRPr="00753632" w:rsidRDefault="002B5713" w:rsidP="005D5962">
            <w:pPr>
              <w:jc w:val="both"/>
              <w:rPr>
                <w:rFonts w:ascii="Times New Roman" w:hAnsi="Times New Roman" w:cs="Times New Roman"/>
                <w:sz w:val="24"/>
                <w:szCs w:val="24"/>
              </w:rPr>
            </w:pPr>
          </w:p>
        </w:tc>
      </w:tr>
      <w:tr w:rsidR="002B5713" w:rsidRPr="00D96784" w:rsidTr="00E1285E">
        <w:tc>
          <w:tcPr>
            <w:tcW w:w="7196" w:type="dxa"/>
          </w:tcPr>
          <w:p w:rsidR="002B5713" w:rsidRPr="00D96784" w:rsidRDefault="002B5713" w:rsidP="005D5962">
            <w:pPr>
              <w:rPr>
                <w:rFonts w:ascii="Times New Roman" w:hAnsi="Times New Roman" w:cs="Times New Roman"/>
                <w:b/>
                <w:sz w:val="24"/>
                <w:szCs w:val="24"/>
              </w:rPr>
            </w:pPr>
            <w:r w:rsidRPr="00D96784">
              <w:rPr>
                <w:rFonts w:ascii="Times New Roman" w:hAnsi="Times New Roman" w:cs="Times New Roman"/>
                <w:b/>
                <w:sz w:val="24"/>
                <w:szCs w:val="24"/>
              </w:rPr>
              <w:t xml:space="preserve">Статья 38. Ответственность специально уполномоченных государственных органов государственного контроля (надзора) </w:t>
            </w:r>
            <w:r w:rsidRPr="00D96784">
              <w:rPr>
                <w:rFonts w:ascii="Times New Roman" w:hAnsi="Times New Roman" w:cs="Times New Roman"/>
                <w:b/>
                <w:sz w:val="24"/>
                <w:szCs w:val="24"/>
              </w:rPr>
              <w:lastRenderedPageBreak/>
              <w:t>и их должностных лиц при осуществлении государственного контроля (надзора).</w:t>
            </w:r>
          </w:p>
          <w:p w:rsidR="002B5713" w:rsidRPr="00B028F9" w:rsidRDefault="002B5713" w:rsidP="005D5962">
            <w:pPr>
              <w:rPr>
                <w:rFonts w:ascii="Times New Roman" w:hAnsi="Times New Roman" w:cs="Times New Roman"/>
                <w:b/>
                <w:sz w:val="24"/>
                <w:szCs w:val="24"/>
              </w:rPr>
            </w:pPr>
            <w:r w:rsidRPr="002B5713">
              <w:rPr>
                <w:rFonts w:ascii="Times New Roman" w:hAnsi="Times New Roman" w:cs="Times New Roman"/>
                <w:b/>
                <w:sz w:val="24"/>
                <w:szCs w:val="24"/>
              </w:rPr>
              <w:t>1.</w:t>
            </w:r>
            <w:r w:rsidRPr="00D96784">
              <w:rPr>
                <w:rFonts w:ascii="Times New Roman" w:hAnsi="Times New Roman" w:cs="Times New Roman"/>
                <w:sz w:val="24"/>
                <w:szCs w:val="24"/>
              </w:rPr>
              <w:t xml:space="preserve"> </w:t>
            </w:r>
            <w:r w:rsidRPr="00B028F9">
              <w:rPr>
                <w:rFonts w:ascii="Times New Roman" w:hAnsi="Times New Roman" w:cs="Times New Roman"/>
                <w:b/>
                <w:sz w:val="24"/>
                <w:szCs w:val="24"/>
              </w:rPr>
              <w:t>Специально уполномоченные государственные органы государственного контроля (надзора) и их должностные лица в случае ненадлежащего исполнения своих функций и служебных обязанностей при проведении мероприятий по надзору за соблюдением положений технических регламентов, совершения противоправных действий (бездействия) несут ответственность в соответствии с законодательством Кыргызской Республики.</w:t>
            </w:r>
          </w:p>
          <w:p w:rsidR="002B5713" w:rsidRPr="00D96784" w:rsidRDefault="002B5713" w:rsidP="005D5962">
            <w:pPr>
              <w:rPr>
                <w:rFonts w:ascii="Times New Roman" w:hAnsi="Times New Roman" w:cs="Times New Roman"/>
                <w:sz w:val="24"/>
                <w:szCs w:val="24"/>
              </w:rPr>
            </w:pPr>
            <w:r w:rsidRPr="00D96784">
              <w:rPr>
                <w:rFonts w:ascii="Times New Roman" w:hAnsi="Times New Roman" w:cs="Times New Roman"/>
                <w:sz w:val="24"/>
                <w:szCs w:val="24"/>
              </w:rPr>
              <w:t>2. О мерах, принятых в отношении должностных лиц, виновных в нарушении законодательства, специально уполномоченные государственные органы государственного контроля (надзора)  обязаны в месячный срок сообщить лицу, права и законные интересы которого нарушены.</w:t>
            </w:r>
          </w:p>
          <w:p w:rsidR="002B5713" w:rsidRPr="00D96784" w:rsidRDefault="002B5713" w:rsidP="005D5962">
            <w:pPr>
              <w:rPr>
                <w:rFonts w:ascii="Times New Roman" w:hAnsi="Times New Roman" w:cs="Times New Roman"/>
                <w:sz w:val="24"/>
                <w:szCs w:val="24"/>
              </w:rPr>
            </w:pPr>
          </w:p>
        </w:tc>
        <w:tc>
          <w:tcPr>
            <w:tcW w:w="7229" w:type="dxa"/>
          </w:tcPr>
          <w:p w:rsidR="002B5713" w:rsidRPr="00D96784" w:rsidRDefault="002B5713" w:rsidP="005D5962">
            <w:pPr>
              <w:rPr>
                <w:rFonts w:ascii="Times New Roman" w:hAnsi="Times New Roman" w:cs="Times New Roman"/>
                <w:b/>
                <w:sz w:val="24"/>
                <w:szCs w:val="24"/>
              </w:rPr>
            </w:pPr>
            <w:r w:rsidRPr="00D96784">
              <w:rPr>
                <w:rFonts w:ascii="Times New Roman" w:hAnsi="Times New Roman" w:cs="Times New Roman"/>
                <w:b/>
                <w:sz w:val="24"/>
                <w:szCs w:val="24"/>
              </w:rPr>
              <w:lastRenderedPageBreak/>
              <w:t xml:space="preserve">Статья 38. Ответственность специально уполномоченных государственных органов государственного контроля (надзора) </w:t>
            </w:r>
            <w:r w:rsidRPr="00D96784">
              <w:rPr>
                <w:rFonts w:ascii="Times New Roman" w:hAnsi="Times New Roman" w:cs="Times New Roman"/>
                <w:b/>
                <w:sz w:val="24"/>
                <w:szCs w:val="24"/>
              </w:rPr>
              <w:lastRenderedPageBreak/>
              <w:t>и их должностных лиц при осуществлении государственного контроля (надзора).</w:t>
            </w:r>
          </w:p>
          <w:p w:rsidR="002B5713" w:rsidRPr="00616115" w:rsidRDefault="002B5713" w:rsidP="005D5962">
            <w:pPr>
              <w:rPr>
                <w:rFonts w:ascii="Times New Roman" w:hAnsi="Times New Roman" w:cs="Times New Roman"/>
                <w:b/>
                <w:sz w:val="24"/>
                <w:szCs w:val="24"/>
              </w:rPr>
            </w:pPr>
            <w:r w:rsidRPr="00616115">
              <w:rPr>
                <w:rFonts w:ascii="Times New Roman" w:hAnsi="Times New Roman" w:cs="Times New Roman"/>
                <w:b/>
                <w:sz w:val="24"/>
                <w:szCs w:val="24"/>
              </w:rPr>
              <w:t>1. Специально уполномоченные государственные органы государственного контроля (надзора) и их должностные лица в случае ненадлежащего исполнения своих функций и служебных обязанностей при проведении мероприятий по контролю (надзору) за соблюдением положений технических регламентов, совершения противоправных действий (бездействия) несут ответственность в соответствии с законодательством Кыргызской Республики.</w:t>
            </w:r>
          </w:p>
          <w:p w:rsidR="002B5713" w:rsidRPr="00D96784" w:rsidRDefault="002B5713" w:rsidP="005D5962">
            <w:pPr>
              <w:rPr>
                <w:rFonts w:ascii="Times New Roman" w:hAnsi="Times New Roman" w:cs="Times New Roman"/>
                <w:sz w:val="24"/>
                <w:szCs w:val="24"/>
              </w:rPr>
            </w:pPr>
            <w:r w:rsidRPr="00D96784">
              <w:rPr>
                <w:rFonts w:ascii="Times New Roman" w:hAnsi="Times New Roman" w:cs="Times New Roman"/>
                <w:sz w:val="24"/>
                <w:szCs w:val="24"/>
              </w:rPr>
              <w:t>2. О мерах, принятых в отношении должностных лиц, виновных в нарушении законодательства, специально уполномоченные государственные органы государственного контроля (надзора)  обязаны в месячный срок сообщить лицу, права и законные интересы которого нарушены.</w:t>
            </w:r>
          </w:p>
          <w:p w:rsidR="002B5713" w:rsidRPr="00D96784" w:rsidRDefault="002B5713" w:rsidP="005D5962">
            <w:pPr>
              <w:rPr>
                <w:rFonts w:ascii="Times New Roman" w:hAnsi="Times New Roman" w:cs="Times New Roman"/>
                <w:sz w:val="24"/>
                <w:szCs w:val="24"/>
              </w:rPr>
            </w:pPr>
            <w:r w:rsidRPr="00D96784">
              <w:rPr>
                <w:rFonts w:ascii="Times New Roman" w:hAnsi="Times New Roman" w:cs="Times New Roman"/>
                <w:sz w:val="24"/>
                <w:szCs w:val="24"/>
              </w:rPr>
              <w:t> </w:t>
            </w:r>
          </w:p>
          <w:p w:rsidR="002B5713" w:rsidRPr="00D96784" w:rsidRDefault="002B5713" w:rsidP="005D5962">
            <w:pPr>
              <w:rPr>
                <w:rFonts w:ascii="Times New Roman" w:hAnsi="Times New Roman" w:cs="Times New Roman"/>
                <w:sz w:val="24"/>
                <w:szCs w:val="24"/>
              </w:rPr>
            </w:pPr>
          </w:p>
        </w:tc>
      </w:tr>
    </w:tbl>
    <w:p w:rsidR="00E1285E" w:rsidRDefault="00E1285E" w:rsidP="00E1285E">
      <w:pPr>
        <w:spacing w:after="0" w:line="240" w:lineRule="auto"/>
        <w:jc w:val="center"/>
        <w:rPr>
          <w:rFonts w:ascii="Times New Roman" w:hAnsi="Times New Roman" w:cs="Times New Roman"/>
          <w:b/>
          <w:sz w:val="24"/>
          <w:szCs w:val="24"/>
        </w:rPr>
      </w:pPr>
    </w:p>
    <w:p w:rsidR="00AD71A1" w:rsidRDefault="00AD71A1" w:rsidP="00E1285E">
      <w:pPr>
        <w:spacing w:after="0" w:line="240" w:lineRule="auto"/>
        <w:jc w:val="center"/>
        <w:rPr>
          <w:rFonts w:ascii="Times New Roman" w:hAnsi="Times New Roman" w:cs="Times New Roman"/>
          <w:b/>
          <w:sz w:val="24"/>
          <w:szCs w:val="24"/>
        </w:rPr>
      </w:pPr>
    </w:p>
    <w:p w:rsidR="00AD71A1" w:rsidRDefault="00AD71A1" w:rsidP="00E1285E">
      <w:pPr>
        <w:spacing w:after="0" w:line="240" w:lineRule="auto"/>
        <w:jc w:val="center"/>
        <w:rPr>
          <w:rFonts w:ascii="Times New Roman" w:hAnsi="Times New Roman" w:cs="Times New Roman"/>
          <w:b/>
          <w:sz w:val="24"/>
          <w:szCs w:val="24"/>
        </w:rPr>
      </w:pPr>
    </w:p>
    <w:p w:rsidR="00CE2BAA" w:rsidRPr="00CE2BAA" w:rsidRDefault="00CE2BAA" w:rsidP="00CE2BAA">
      <w:pPr>
        <w:tabs>
          <w:tab w:val="center" w:pos="4677"/>
          <w:tab w:val="right" w:pos="9355"/>
        </w:tabs>
        <w:spacing w:after="0" w:line="240" w:lineRule="auto"/>
        <w:jc w:val="both"/>
        <w:rPr>
          <w:rFonts w:ascii="Times New Roman" w:hAnsi="Times New Roman" w:cs="Times New Roman"/>
          <w:b/>
          <w:sz w:val="24"/>
          <w:szCs w:val="24"/>
        </w:rPr>
      </w:pPr>
      <w:r>
        <w:rPr>
          <w:rFonts w:ascii="Times New Roman" w:hAnsi="Times New Roman" w:cs="Times New Roman"/>
          <w:sz w:val="24"/>
          <w:szCs w:val="24"/>
        </w:rPr>
        <w:tab/>
      </w:r>
      <w:r w:rsidR="00B028F9" w:rsidRPr="00CE2BAA">
        <w:rPr>
          <w:rFonts w:ascii="Times New Roman" w:hAnsi="Times New Roman" w:cs="Times New Roman"/>
          <w:b/>
          <w:sz w:val="24"/>
          <w:szCs w:val="24"/>
        </w:rPr>
        <w:t xml:space="preserve">Вице-премьер-министр </w:t>
      </w:r>
    </w:p>
    <w:p w:rsidR="00B028F9" w:rsidRPr="00CE2BAA" w:rsidRDefault="00CE2BAA" w:rsidP="00CE2BAA">
      <w:pPr>
        <w:tabs>
          <w:tab w:val="center" w:pos="4677"/>
          <w:tab w:val="right" w:pos="9355"/>
        </w:tabs>
        <w:spacing w:after="0" w:line="240" w:lineRule="auto"/>
        <w:jc w:val="both"/>
        <w:rPr>
          <w:rFonts w:ascii="Times New Roman" w:hAnsi="Times New Roman" w:cs="Times New Roman"/>
          <w:b/>
          <w:sz w:val="24"/>
          <w:szCs w:val="24"/>
        </w:rPr>
      </w:pPr>
      <w:r w:rsidRPr="00CE2BAA">
        <w:rPr>
          <w:rFonts w:ascii="Times New Roman" w:hAnsi="Times New Roman" w:cs="Times New Roman"/>
          <w:b/>
          <w:sz w:val="24"/>
          <w:szCs w:val="24"/>
        </w:rPr>
        <w:tab/>
        <w:t xml:space="preserve">               </w:t>
      </w:r>
      <w:r w:rsidR="00B028F9" w:rsidRPr="00CE2BAA">
        <w:rPr>
          <w:rFonts w:ascii="Times New Roman" w:hAnsi="Times New Roman" w:cs="Times New Roman"/>
          <w:b/>
          <w:sz w:val="24"/>
          <w:szCs w:val="24"/>
        </w:rPr>
        <w:t>-министр экономики и финансов</w:t>
      </w:r>
    </w:p>
    <w:p w:rsidR="002B5713" w:rsidRPr="00CE2BAA" w:rsidRDefault="00CE2BAA" w:rsidP="00CE2BAA">
      <w:pPr>
        <w:tabs>
          <w:tab w:val="center" w:pos="4677"/>
          <w:tab w:val="right" w:pos="9355"/>
        </w:tabs>
        <w:spacing w:after="0" w:line="240" w:lineRule="auto"/>
        <w:jc w:val="both"/>
        <w:rPr>
          <w:rFonts w:ascii="Times New Roman" w:hAnsi="Times New Roman" w:cs="Times New Roman"/>
          <w:b/>
          <w:sz w:val="24"/>
          <w:szCs w:val="24"/>
        </w:rPr>
      </w:pPr>
      <w:r w:rsidRPr="00CE2BAA">
        <w:rPr>
          <w:rFonts w:ascii="Times New Roman" w:hAnsi="Times New Roman" w:cs="Times New Roman"/>
          <w:b/>
          <w:sz w:val="24"/>
          <w:szCs w:val="24"/>
        </w:rPr>
        <w:t xml:space="preserve">                                                         </w:t>
      </w:r>
      <w:proofErr w:type="spellStart"/>
      <w:r w:rsidR="00B028F9" w:rsidRPr="00CE2BAA">
        <w:rPr>
          <w:rFonts w:ascii="Times New Roman" w:hAnsi="Times New Roman" w:cs="Times New Roman"/>
          <w:b/>
          <w:sz w:val="24"/>
          <w:szCs w:val="24"/>
        </w:rPr>
        <w:t>Кыргызской</w:t>
      </w:r>
      <w:proofErr w:type="spellEnd"/>
      <w:r w:rsidR="00B028F9" w:rsidRPr="00CE2BAA">
        <w:rPr>
          <w:rFonts w:ascii="Times New Roman" w:hAnsi="Times New Roman" w:cs="Times New Roman"/>
          <w:b/>
          <w:sz w:val="24"/>
          <w:szCs w:val="24"/>
        </w:rPr>
        <w:t xml:space="preserve"> Республики                                                  </w:t>
      </w:r>
      <w:r>
        <w:rPr>
          <w:rFonts w:ascii="Times New Roman" w:hAnsi="Times New Roman" w:cs="Times New Roman"/>
          <w:b/>
          <w:sz w:val="24"/>
          <w:szCs w:val="24"/>
        </w:rPr>
        <w:tab/>
        <w:t xml:space="preserve">         </w:t>
      </w:r>
      <w:proofErr w:type="spellStart"/>
      <w:r w:rsidR="00B028F9" w:rsidRPr="00CE2BAA">
        <w:rPr>
          <w:rFonts w:ascii="Times New Roman" w:hAnsi="Times New Roman" w:cs="Times New Roman"/>
          <w:b/>
          <w:sz w:val="24"/>
          <w:szCs w:val="24"/>
        </w:rPr>
        <w:t>У.Т.Кармышаков</w:t>
      </w:r>
      <w:proofErr w:type="spellEnd"/>
    </w:p>
    <w:p w:rsidR="00CE2BAA" w:rsidRPr="00CE2BAA" w:rsidRDefault="00CE2BAA">
      <w:pPr>
        <w:tabs>
          <w:tab w:val="center" w:pos="4677"/>
          <w:tab w:val="right" w:pos="9355"/>
        </w:tabs>
        <w:spacing w:after="0" w:line="240" w:lineRule="auto"/>
        <w:jc w:val="both"/>
        <w:rPr>
          <w:rFonts w:ascii="Times New Roman" w:hAnsi="Times New Roman" w:cs="Times New Roman"/>
          <w:b/>
          <w:sz w:val="24"/>
          <w:szCs w:val="24"/>
        </w:rPr>
      </w:pPr>
    </w:p>
    <w:sectPr w:rsidR="00CE2BAA" w:rsidRPr="00CE2BAA" w:rsidSect="00E1285E">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5429F"/>
    <w:rsid w:val="00001E26"/>
    <w:rsid w:val="00004EB6"/>
    <w:rsid w:val="00012680"/>
    <w:rsid w:val="00016DBB"/>
    <w:rsid w:val="00017CE2"/>
    <w:rsid w:val="00024CD3"/>
    <w:rsid w:val="00030586"/>
    <w:rsid w:val="00053FBF"/>
    <w:rsid w:val="0005429F"/>
    <w:rsid w:val="00070B77"/>
    <w:rsid w:val="000800A8"/>
    <w:rsid w:val="00097908"/>
    <w:rsid w:val="000A2B51"/>
    <w:rsid w:val="000B32A6"/>
    <w:rsid w:val="000B507F"/>
    <w:rsid w:val="000F04C6"/>
    <w:rsid w:val="00110181"/>
    <w:rsid w:val="001105C6"/>
    <w:rsid w:val="00124DEA"/>
    <w:rsid w:val="0013334A"/>
    <w:rsid w:val="001453D8"/>
    <w:rsid w:val="00166305"/>
    <w:rsid w:val="00194FA6"/>
    <w:rsid w:val="001A3614"/>
    <w:rsid w:val="001B1BA4"/>
    <w:rsid w:val="001C2F17"/>
    <w:rsid w:val="001D110E"/>
    <w:rsid w:val="001D62A4"/>
    <w:rsid w:val="001D6748"/>
    <w:rsid w:val="001D757A"/>
    <w:rsid w:val="001E5AC2"/>
    <w:rsid w:val="001E601E"/>
    <w:rsid w:val="0021677D"/>
    <w:rsid w:val="00234306"/>
    <w:rsid w:val="00237AC6"/>
    <w:rsid w:val="0024450B"/>
    <w:rsid w:val="00276210"/>
    <w:rsid w:val="0029312C"/>
    <w:rsid w:val="002A6A26"/>
    <w:rsid w:val="002B10D2"/>
    <w:rsid w:val="002B5713"/>
    <w:rsid w:val="002C1F1A"/>
    <w:rsid w:val="002C51D1"/>
    <w:rsid w:val="002E16C2"/>
    <w:rsid w:val="002F2BF4"/>
    <w:rsid w:val="0031449F"/>
    <w:rsid w:val="00332609"/>
    <w:rsid w:val="00357FC2"/>
    <w:rsid w:val="003605FA"/>
    <w:rsid w:val="00362362"/>
    <w:rsid w:val="00362E6E"/>
    <w:rsid w:val="00363D6C"/>
    <w:rsid w:val="0039037A"/>
    <w:rsid w:val="0039255E"/>
    <w:rsid w:val="003A6414"/>
    <w:rsid w:val="003B6932"/>
    <w:rsid w:val="003D1747"/>
    <w:rsid w:val="003D1FDE"/>
    <w:rsid w:val="0040424F"/>
    <w:rsid w:val="004056DD"/>
    <w:rsid w:val="00424771"/>
    <w:rsid w:val="00442968"/>
    <w:rsid w:val="00446FD6"/>
    <w:rsid w:val="0046574E"/>
    <w:rsid w:val="0046741B"/>
    <w:rsid w:val="004742FE"/>
    <w:rsid w:val="00475FD7"/>
    <w:rsid w:val="00476987"/>
    <w:rsid w:val="004A14E9"/>
    <w:rsid w:val="004B2F03"/>
    <w:rsid w:val="004B3B0C"/>
    <w:rsid w:val="004F109B"/>
    <w:rsid w:val="00501DF9"/>
    <w:rsid w:val="00510E3C"/>
    <w:rsid w:val="0051353C"/>
    <w:rsid w:val="00517AA0"/>
    <w:rsid w:val="00533908"/>
    <w:rsid w:val="00542460"/>
    <w:rsid w:val="005629D8"/>
    <w:rsid w:val="00563E03"/>
    <w:rsid w:val="0058184F"/>
    <w:rsid w:val="00582F20"/>
    <w:rsid w:val="005A1A2B"/>
    <w:rsid w:val="005A2536"/>
    <w:rsid w:val="005B1427"/>
    <w:rsid w:val="005C4737"/>
    <w:rsid w:val="005D2AC6"/>
    <w:rsid w:val="005E1B92"/>
    <w:rsid w:val="005E6A14"/>
    <w:rsid w:val="00601BE1"/>
    <w:rsid w:val="00615806"/>
    <w:rsid w:val="00616115"/>
    <w:rsid w:val="00621FC5"/>
    <w:rsid w:val="00635A11"/>
    <w:rsid w:val="00652A68"/>
    <w:rsid w:val="0067238D"/>
    <w:rsid w:val="00687AE4"/>
    <w:rsid w:val="006A2B63"/>
    <w:rsid w:val="006B6C8D"/>
    <w:rsid w:val="006C5EB8"/>
    <w:rsid w:val="006D2E44"/>
    <w:rsid w:val="006D30F0"/>
    <w:rsid w:val="006E0AE1"/>
    <w:rsid w:val="006F21AE"/>
    <w:rsid w:val="0070634F"/>
    <w:rsid w:val="00711DBB"/>
    <w:rsid w:val="00722BA6"/>
    <w:rsid w:val="0073113E"/>
    <w:rsid w:val="00743860"/>
    <w:rsid w:val="00743D1A"/>
    <w:rsid w:val="00753632"/>
    <w:rsid w:val="00762470"/>
    <w:rsid w:val="00771360"/>
    <w:rsid w:val="00771C7A"/>
    <w:rsid w:val="00781761"/>
    <w:rsid w:val="00785143"/>
    <w:rsid w:val="007A1206"/>
    <w:rsid w:val="007A386C"/>
    <w:rsid w:val="007A6B05"/>
    <w:rsid w:val="007B2063"/>
    <w:rsid w:val="007B3506"/>
    <w:rsid w:val="007B3B04"/>
    <w:rsid w:val="007B40C5"/>
    <w:rsid w:val="007B6BAA"/>
    <w:rsid w:val="007C127E"/>
    <w:rsid w:val="007E0441"/>
    <w:rsid w:val="007E7D8C"/>
    <w:rsid w:val="00807436"/>
    <w:rsid w:val="00810C4F"/>
    <w:rsid w:val="0083751A"/>
    <w:rsid w:val="00843D15"/>
    <w:rsid w:val="00844279"/>
    <w:rsid w:val="0085040E"/>
    <w:rsid w:val="008518F5"/>
    <w:rsid w:val="00865992"/>
    <w:rsid w:val="00886FD9"/>
    <w:rsid w:val="00887461"/>
    <w:rsid w:val="008C22A6"/>
    <w:rsid w:val="008F1769"/>
    <w:rsid w:val="008F725C"/>
    <w:rsid w:val="009001C1"/>
    <w:rsid w:val="0091505F"/>
    <w:rsid w:val="009156B1"/>
    <w:rsid w:val="0092012F"/>
    <w:rsid w:val="00923614"/>
    <w:rsid w:val="00933421"/>
    <w:rsid w:val="00943870"/>
    <w:rsid w:val="00946622"/>
    <w:rsid w:val="0095439C"/>
    <w:rsid w:val="00967507"/>
    <w:rsid w:val="00971E78"/>
    <w:rsid w:val="00980C8D"/>
    <w:rsid w:val="009A31D7"/>
    <w:rsid w:val="009B7729"/>
    <w:rsid w:val="009C3F9B"/>
    <w:rsid w:val="009C7481"/>
    <w:rsid w:val="009E6B18"/>
    <w:rsid w:val="009F48CA"/>
    <w:rsid w:val="00A0555C"/>
    <w:rsid w:val="00A1110D"/>
    <w:rsid w:val="00A304B9"/>
    <w:rsid w:val="00A34547"/>
    <w:rsid w:val="00A45081"/>
    <w:rsid w:val="00A657F4"/>
    <w:rsid w:val="00A67E95"/>
    <w:rsid w:val="00AB10E1"/>
    <w:rsid w:val="00AB32DF"/>
    <w:rsid w:val="00AC20B3"/>
    <w:rsid w:val="00AD71A1"/>
    <w:rsid w:val="00B019AA"/>
    <w:rsid w:val="00B028F9"/>
    <w:rsid w:val="00B03D0B"/>
    <w:rsid w:val="00B24D77"/>
    <w:rsid w:val="00B306EC"/>
    <w:rsid w:val="00B41291"/>
    <w:rsid w:val="00B42BCA"/>
    <w:rsid w:val="00B54AFD"/>
    <w:rsid w:val="00B7504A"/>
    <w:rsid w:val="00B9011F"/>
    <w:rsid w:val="00BA0E66"/>
    <w:rsid w:val="00BB1D00"/>
    <w:rsid w:val="00BC48E0"/>
    <w:rsid w:val="00BD423E"/>
    <w:rsid w:val="00BE03F5"/>
    <w:rsid w:val="00BF5D01"/>
    <w:rsid w:val="00BF5EEB"/>
    <w:rsid w:val="00C00AB8"/>
    <w:rsid w:val="00C23071"/>
    <w:rsid w:val="00C23F4F"/>
    <w:rsid w:val="00C2497D"/>
    <w:rsid w:val="00C24CB7"/>
    <w:rsid w:val="00C41037"/>
    <w:rsid w:val="00C43C4C"/>
    <w:rsid w:val="00C571D3"/>
    <w:rsid w:val="00C63AC3"/>
    <w:rsid w:val="00C70E50"/>
    <w:rsid w:val="00C759E5"/>
    <w:rsid w:val="00C77739"/>
    <w:rsid w:val="00C81DFB"/>
    <w:rsid w:val="00CA311D"/>
    <w:rsid w:val="00CB335B"/>
    <w:rsid w:val="00CC36F2"/>
    <w:rsid w:val="00CC5B7E"/>
    <w:rsid w:val="00CE2BAA"/>
    <w:rsid w:val="00D036BF"/>
    <w:rsid w:val="00D065C7"/>
    <w:rsid w:val="00D12BB5"/>
    <w:rsid w:val="00D27B16"/>
    <w:rsid w:val="00D37119"/>
    <w:rsid w:val="00D5087E"/>
    <w:rsid w:val="00D603A4"/>
    <w:rsid w:val="00D727A4"/>
    <w:rsid w:val="00DA69D6"/>
    <w:rsid w:val="00DC123A"/>
    <w:rsid w:val="00DD42C5"/>
    <w:rsid w:val="00E1285E"/>
    <w:rsid w:val="00E12C97"/>
    <w:rsid w:val="00E22AA8"/>
    <w:rsid w:val="00E52703"/>
    <w:rsid w:val="00E60445"/>
    <w:rsid w:val="00E630F8"/>
    <w:rsid w:val="00E90376"/>
    <w:rsid w:val="00E912CF"/>
    <w:rsid w:val="00E9582F"/>
    <w:rsid w:val="00EA6BCD"/>
    <w:rsid w:val="00EC6CB6"/>
    <w:rsid w:val="00ED24EA"/>
    <w:rsid w:val="00ED75C7"/>
    <w:rsid w:val="00EE047D"/>
    <w:rsid w:val="00EE0797"/>
    <w:rsid w:val="00EE0832"/>
    <w:rsid w:val="00F60315"/>
    <w:rsid w:val="00F87AD9"/>
    <w:rsid w:val="00F91F57"/>
    <w:rsid w:val="00F92299"/>
    <w:rsid w:val="00F96726"/>
    <w:rsid w:val="00FB5B8A"/>
    <w:rsid w:val="00FC3D4E"/>
    <w:rsid w:val="00FC5262"/>
    <w:rsid w:val="00FD0956"/>
    <w:rsid w:val="00FF79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11F"/>
  </w:style>
  <w:style w:type="paragraph" w:styleId="1">
    <w:name w:val="heading 1"/>
    <w:basedOn w:val="a"/>
    <w:link w:val="10"/>
    <w:uiPriority w:val="9"/>
    <w:qFormat/>
    <w:rsid w:val="00E1285E"/>
    <w:pPr>
      <w:keepNext/>
      <w:spacing w:before="480" w:after="0" w:line="240" w:lineRule="auto"/>
      <w:jc w:val="center"/>
      <w:outlineLvl w:val="0"/>
    </w:pPr>
    <w:rPr>
      <w:rFonts w:ascii="Arial" w:eastAsiaTheme="minorEastAsia" w:hAnsi="Arial" w:cs="Arial"/>
      <w:b/>
      <w:bCs/>
      <w:kern w:val="36"/>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285E"/>
    <w:rPr>
      <w:rFonts w:ascii="Arial" w:eastAsiaTheme="minorEastAsia" w:hAnsi="Arial" w:cs="Arial"/>
      <w:b/>
      <w:bCs/>
      <w:kern w:val="36"/>
      <w:sz w:val="28"/>
      <w:szCs w:val="28"/>
      <w:lang w:eastAsia="ru-RU"/>
    </w:rPr>
  </w:style>
  <w:style w:type="table" w:styleId="a3">
    <w:name w:val="Table Grid"/>
    <w:basedOn w:val="a1"/>
    <w:uiPriority w:val="59"/>
    <w:rsid w:val="00E1285E"/>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E1285E"/>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E1285E"/>
    <w:pPr>
      <w:spacing w:before="200" w:after="60"/>
      <w:ind w:firstLine="567"/>
    </w:pPr>
    <w:rPr>
      <w:rFonts w:ascii="Arial" w:eastAsia="Times New Roman" w:hAnsi="Arial" w:cs="Arial"/>
      <w:b/>
      <w:bCs/>
      <w:sz w:val="20"/>
      <w:szCs w:val="20"/>
      <w:lang w:eastAsia="ru-RU"/>
    </w:rPr>
  </w:style>
  <w:style w:type="paragraph" w:customStyle="1" w:styleId="tkNazvanie">
    <w:name w:val="_Название (tkNazvanie)"/>
    <w:basedOn w:val="a"/>
    <w:rsid w:val="00E1285E"/>
    <w:pPr>
      <w:spacing w:before="400" w:after="400"/>
      <w:ind w:left="1134" w:right="1134"/>
      <w:jc w:val="center"/>
    </w:pPr>
    <w:rPr>
      <w:rFonts w:ascii="Arial" w:eastAsia="Times New Roman" w:hAnsi="Arial" w:cs="Arial"/>
      <w:b/>
      <w:bCs/>
      <w:sz w:val="24"/>
      <w:szCs w:val="24"/>
      <w:lang w:eastAsia="ru-RU"/>
    </w:rPr>
  </w:style>
  <w:style w:type="paragraph" w:customStyle="1" w:styleId="tkRedakcijaTekst">
    <w:name w:val="_В редакции текст (tkRedakcijaTekst)"/>
    <w:basedOn w:val="a"/>
    <w:rsid w:val="00E1285E"/>
    <w:pPr>
      <w:spacing w:after="60"/>
      <w:ind w:firstLine="567"/>
      <w:jc w:val="both"/>
    </w:pPr>
    <w:rPr>
      <w:rFonts w:ascii="Arial" w:eastAsia="Times New Roman" w:hAnsi="Arial" w:cs="Arial"/>
      <w:i/>
      <w:iCs/>
      <w:sz w:val="20"/>
      <w:szCs w:val="20"/>
      <w:lang w:eastAsia="ru-RU"/>
    </w:rPr>
  </w:style>
  <w:style w:type="paragraph" w:styleId="a4">
    <w:name w:val="Normal (Web)"/>
    <w:basedOn w:val="a"/>
    <w:uiPriority w:val="99"/>
    <w:unhideWhenUsed/>
    <w:rsid w:val="00E1285E"/>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tkZagolovok2">
    <w:name w:val="_Заголовок Раздел (tkZagolovok2)"/>
    <w:basedOn w:val="a"/>
    <w:rsid w:val="00E1285E"/>
    <w:pPr>
      <w:spacing w:before="200"/>
      <w:ind w:left="1134" w:right="1134"/>
      <w:jc w:val="center"/>
    </w:pPr>
    <w:rPr>
      <w:rFonts w:ascii="Arial" w:eastAsia="Times New Roman" w:hAnsi="Arial" w:cs="Arial"/>
      <w:b/>
      <w:bCs/>
      <w:sz w:val="24"/>
      <w:szCs w:val="24"/>
      <w:lang w:eastAsia="ru-RU"/>
    </w:rPr>
  </w:style>
  <w:style w:type="character" w:styleId="a5">
    <w:name w:val="Hyperlink"/>
    <w:basedOn w:val="a0"/>
    <w:uiPriority w:val="99"/>
    <w:semiHidden/>
    <w:unhideWhenUsed/>
    <w:rsid w:val="00E1285E"/>
    <w:rPr>
      <w:color w:val="0000FF"/>
      <w:u w:val="single"/>
    </w:rPr>
  </w:style>
  <w:style w:type="paragraph" w:styleId="a6">
    <w:name w:val="header"/>
    <w:basedOn w:val="a"/>
    <w:link w:val="a7"/>
    <w:uiPriority w:val="99"/>
    <w:semiHidden/>
    <w:unhideWhenUsed/>
    <w:rsid w:val="00E1285E"/>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semiHidden/>
    <w:rsid w:val="00E1285E"/>
    <w:rPr>
      <w:rFonts w:eastAsiaTheme="minorEastAsia"/>
      <w:lang w:eastAsia="ru-RU"/>
    </w:rPr>
  </w:style>
  <w:style w:type="paragraph" w:styleId="a8">
    <w:name w:val="footer"/>
    <w:basedOn w:val="a"/>
    <w:link w:val="a9"/>
    <w:uiPriority w:val="99"/>
    <w:semiHidden/>
    <w:unhideWhenUsed/>
    <w:rsid w:val="00E1285E"/>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semiHidden/>
    <w:rsid w:val="00E1285E"/>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1285E"/>
    <w:pPr>
      <w:keepNext/>
      <w:spacing w:before="480" w:after="0" w:line="240" w:lineRule="auto"/>
      <w:jc w:val="center"/>
      <w:outlineLvl w:val="0"/>
    </w:pPr>
    <w:rPr>
      <w:rFonts w:ascii="Arial" w:eastAsiaTheme="minorEastAsia" w:hAnsi="Arial" w:cs="Arial"/>
      <w:b/>
      <w:bCs/>
      <w:kern w:val="36"/>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285E"/>
    <w:rPr>
      <w:rFonts w:ascii="Arial" w:eastAsiaTheme="minorEastAsia" w:hAnsi="Arial" w:cs="Arial"/>
      <w:b/>
      <w:bCs/>
      <w:kern w:val="36"/>
      <w:sz w:val="28"/>
      <w:szCs w:val="28"/>
      <w:lang w:eastAsia="ru-RU"/>
    </w:rPr>
  </w:style>
  <w:style w:type="table" w:styleId="a3">
    <w:name w:val="Table Grid"/>
    <w:basedOn w:val="a1"/>
    <w:uiPriority w:val="59"/>
    <w:rsid w:val="00E1285E"/>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E1285E"/>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E1285E"/>
    <w:pPr>
      <w:spacing w:before="200" w:after="60"/>
      <w:ind w:firstLine="567"/>
    </w:pPr>
    <w:rPr>
      <w:rFonts w:ascii="Arial" w:eastAsia="Times New Roman" w:hAnsi="Arial" w:cs="Arial"/>
      <w:b/>
      <w:bCs/>
      <w:sz w:val="20"/>
      <w:szCs w:val="20"/>
      <w:lang w:eastAsia="ru-RU"/>
    </w:rPr>
  </w:style>
  <w:style w:type="paragraph" w:customStyle="1" w:styleId="tkNazvanie">
    <w:name w:val="_Название (tkNazvanie)"/>
    <w:basedOn w:val="a"/>
    <w:rsid w:val="00E1285E"/>
    <w:pPr>
      <w:spacing w:before="400" w:after="400"/>
      <w:ind w:left="1134" w:right="1134"/>
      <w:jc w:val="center"/>
    </w:pPr>
    <w:rPr>
      <w:rFonts w:ascii="Arial" w:eastAsia="Times New Roman" w:hAnsi="Arial" w:cs="Arial"/>
      <w:b/>
      <w:bCs/>
      <w:sz w:val="24"/>
      <w:szCs w:val="24"/>
      <w:lang w:eastAsia="ru-RU"/>
    </w:rPr>
  </w:style>
  <w:style w:type="paragraph" w:customStyle="1" w:styleId="tkRedakcijaTekst">
    <w:name w:val="_В редакции текст (tkRedakcijaTekst)"/>
    <w:basedOn w:val="a"/>
    <w:rsid w:val="00E1285E"/>
    <w:pPr>
      <w:spacing w:after="60"/>
      <w:ind w:firstLine="567"/>
      <w:jc w:val="both"/>
    </w:pPr>
    <w:rPr>
      <w:rFonts w:ascii="Arial" w:eastAsia="Times New Roman" w:hAnsi="Arial" w:cs="Arial"/>
      <w:i/>
      <w:iCs/>
      <w:sz w:val="20"/>
      <w:szCs w:val="20"/>
      <w:lang w:eastAsia="ru-RU"/>
    </w:rPr>
  </w:style>
  <w:style w:type="paragraph" w:styleId="a4">
    <w:name w:val="Normal (Web)"/>
    <w:basedOn w:val="a"/>
    <w:uiPriority w:val="99"/>
    <w:unhideWhenUsed/>
    <w:rsid w:val="00E1285E"/>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tkZagolovok2">
    <w:name w:val="_Заголовок Раздел (tkZagolovok2)"/>
    <w:basedOn w:val="a"/>
    <w:rsid w:val="00E1285E"/>
    <w:pPr>
      <w:spacing w:before="200"/>
      <w:ind w:left="1134" w:right="1134"/>
      <w:jc w:val="center"/>
    </w:pPr>
    <w:rPr>
      <w:rFonts w:ascii="Arial" w:eastAsia="Times New Roman" w:hAnsi="Arial" w:cs="Arial"/>
      <w:b/>
      <w:bCs/>
      <w:sz w:val="24"/>
      <w:szCs w:val="24"/>
      <w:lang w:eastAsia="ru-RU"/>
    </w:rPr>
  </w:style>
  <w:style w:type="character" w:styleId="a5">
    <w:name w:val="Hyperlink"/>
    <w:basedOn w:val="a0"/>
    <w:uiPriority w:val="99"/>
    <w:semiHidden/>
    <w:unhideWhenUsed/>
    <w:rsid w:val="00E1285E"/>
    <w:rPr>
      <w:color w:val="0000FF"/>
      <w:u w:val="single"/>
    </w:rPr>
  </w:style>
  <w:style w:type="paragraph" w:styleId="a6">
    <w:name w:val="header"/>
    <w:basedOn w:val="a"/>
    <w:link w:val="a7"/>
    <w:uiPriority w:val="99"/>
    <w:semiHidden/>
    <w:unhideWhenUsed/>
    <w:rsid w:val="00E1285E"/>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semiHidden/>
    <w:rsid w:val="00E1285E"/>
    <w:rPr>
      <w:rFonts w:eastAsiaTheme="minorEastAsia"/>
      <w:lang w:eastAsia="ru-RU"/>
    </w:rPr>
  </w:style>
  <w:style w:type="paragraph" w:styleId="a8">
    <w:name w:val="footer"/>
    <w:basedOn w:val="a"/>
    <w:link w:val="a9"/>
    <w:uiPriority w:val="99"/>
    <w:semiHidden/>
    <w:unhideWhenUsed/>
    <w:rsid w:val="00E1285E"/>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semiHidden/>
    <w:rsid w:val="00E1285E"/>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10485</Words>
  <Characters>59768</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uderbaeva</cp:lastModifiedBy>
  <cp:revision>5</cp:revision>
  <dcterms:created xsi:type="dcterms:W3CDTF">2021-03-04T04:26:00Z</dcterms:created>
  <dcterms:modified xsi:type="dcterms:W3CDTF">2021-03-09T11:50:00Z</dcterms:modified>
</cp:coreProperties>
</file>